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00477D" w:rsidRPr="0000477D">
        <w:rPr>
          <w:b/>
          <w:sz w:val="20"/>
          <w:szCs w:val="20"/>
        </w:rPr>
        <w:t>lekarza specjalisty w dziedzinie okulistyki w ramach medycyny</w:t>
      </w:r>
      <w:r w:rsidR="0000477D">
        <w:rPr>
          <w:b/>
          <w:sz w:val="20"/>
          <w:szCs w:val="20"/>
        </w:rPr>
        <w:t xml:space="preserve"> pracy </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do</w:t>
      </w:r>
      <w:r w:rsidR="00E80F1C">
        <w:rPr>
          <w:sz w:val="20"/>
          <w:szCs w:val="20"/>
        </w:rPr>
        <w:t xml:space="preserve"> 0</w:t>
      </w:r>
      <w:r w:rsidR="002D3A36">
        <w:rPr>
          <w:sz w:val="20"/>
          <w:szCs w:val="20"/>
        </w:rPr>
        <w:t>3</w:t>
      </w:r>
      <w:r w:rsidR="00E80F1C">
        <w:rPr>
          <w:sz w:val="20"/>
          <w:szCs w:val="20"/>
        </w:rPr>
        <w:t>.02</w:t>
      </w:r>
      <w:r w:rsidR="001F4BC6">
        <w:rPr>
          <w:sz w:val="20"/>
          <w:szCs w:val="20"/>
        </w:rPr>
        <w:t>.202</w:t>
      </w:r>
      <w:r w:rsidR="002D3A36">
        <w:rPr>
          <w:sz w:val="20"/>
          <w:szCs w:val="20"/>
        </w:rPr>
        <w:t>6</w:t>
      </w:r>
      <w:r w:rsidR="008B2B4A" w:rsidRPr="008B2B4A">
        <w:rPr>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981834" w:rsidRPr="00981834">
        <w:rPr>
          <w:color w:val="000000"/>
          <w:sz w:val="20"/>
          <w:szCs w:val="20"/>
        </w:rPr>
        <w:t>140.000,00</w:t>
      </w:r>
      <w:r w:rsidR="002204BF" w:rsidRPr="00981834">
        <w:rPr>
          <w:color w:val="000000"/>
          <w:sz w:val="20"/>
          <w:szCs w:val="20"/>
        </w:rPr>
        <w:t xml:space="preserve"> zł</w:t>
      </w:r>
      <w:r w:rsidR="002204BF" w:rsidRPr="003A33C5">
        <w:rPr>
          <w:color w:val="000000"/>
          <w:sz w:val="20"/>
          <w:szCs w:val="20"/>
        </w:rPr>
        <w:t>,</w:t>
      </w:r>
      <w:r w:rsidR="002204BF">
        <w:rPr>
          <w:color w:val="000000"/>
          <w:sz w:val="20"/>
          <w:szCs w:val="20"/>
        </w:rPr>
        <w:t xml:space="preserve">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w:t>
      </w:r>
      <w:r w:rsidR="003A33C5">
        <w:rPr>
          <w:sz w:val="20"/>
          <w:szCs w:val="20"/>
        </w:rPr>
        <w:br/>
      </w:r>
      <w:r w:rsidRPr="00E30AF7">
        <w:rPr>
          <w:sz w:val="20"/>
          <w:szCs w:val="20"/>
        </w:rPr>
        <w:t xml:space="preserve">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CB64E0"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 xml:space="preserve">art. 26 ust 4 ustawy </w:t>
      </w:r>
      <w:r w:rsidR="003A33C5">
        <w:rPr>
          <w:sz w:val="20"/>
          <w:szCs w:val="20"/>
        </w:rPr>
        <w:br/>
      </w:r>
      <w:r w:rsidRPr="00E30AF7">
        <w:rPr>
          <w:sz w:val="20"/>
          <w:szCs w:val="20"/>
        </w:rPr>
        <w:t>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 xml:space="preserve">wybrane najkorzystniejsze oferty, </w:t>
      </w:r>
      <w:r w:rsidR="003A33C5">
        <w:rPr>
          <w:color w:val="000000"/>
          <w:sz w:val="20"/>
          <w:szCs w:val="20"/>
        </w:rPr>
        <w:br/>
      </w:r>
      <w:r w:rsidRPr="00AB1E69">
        <w:rPr>
          <w:color w:val="000000"/>
          <w:sz w:val="20"/>
          <w:szCs w:val="20"/>
        </w:rPr>
        <w:t>w liczbie zapewniającej ciągłość udzielania świadczeń.</w:t>
      </w:r>
    </w:p>
    <w:p w:rsidR="00391153" w:rsidRDefault="00391153" w:rsidP="00CB64E0">
      <w:pP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1F2530">
      <w:pPr>
        <w:jc w:val="center"/>
        <w:rPr>
          <w:b/>
          <w:sz w:val="20"/>
          <w:szCs w:val="20"/>
        </w:rPr>
      </w:pPr>
      <w:r w:rsidRPr="00E30AF7">
        <w:rPr>
          <w:b/>
          <w:sz w:val="20"/>
          <w:szCs w:val="20"/>
        </w:rPr>
        <w:t>I</w:t>
      </w:r>
    </w:p>
    <w:p w:rsidR="00FE7B70" w:rsidRPr="00CB64E0" w:rsidRDefault="00FE7B70" w:rsidP="00CB64E0">
      <w:pPr>
        <w:jc w:val="center"/>
        <w:rPr>
          <w:b/>
          <w:sz w:val="20"/>
          <w:szCs w:val="20"/>
        </w:rPr>
      </w:pPr>
      <w:r w:rsidRPr="00AD1C41">
        <w:rPr>
          <w:b/>
          <w:sz w:val="20"/>
          <w:szCs w:val="20"/>
        </w:rPr>
        <w:t>WYMOGI FORMALNE W ZAKRESIE PRZYGOTOWANIA OFERTY</w:t>
      </w:r>
    </w:p>
    <w:p w:rsidR="00FE7B70" w:rsidRPr="00E30AF7" w:rsidRDefault="00FE7B70" w:rsidP="00D40755">
      <w:pPr>
        <w:numPr>
          <w:ilvl w:val="1"/>
          <w:numId w:val="4"/>
        </w:numPr>
        <w:tabs>
          <w:tab w:val="clear" w:pos="824"/>
        </w:tabs>
        <w:ind w:left="426" w:hanging="283"/>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D40755">
      <w:pPr>
        <w:numPr>
          <w:ilvl w:val="1"/>
          <w:numId w:val="4"/>
        </w:numPr>
        <w:tabs>
          <w:tab w:val="clear" w:pos="824"/>
        </w:tabs>
        <w:ind w:left="426" w:hanging="283"/>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D40755">
      <w:pPr>
        <w:numPr>
          <w:ilvl w:val="1"/>
          <w:numId w:val="4"/>
        </w:numPr>
        <w:tabs>
          <w:tab w:val="clear" w:pos="824"/>
        </w:tabs>
        <w:ind w:left="426" w:hanging="283"/>
        <w:jc w:val="both"/>
        <w:rPr>
          <w:sz w:val="20"/>
          <w:szCs w:val="20"/>
        </w:rPr>
      </w:pPr>
      <w:r w:rsidRPr="00E30AF7">
        <w:rPr>
          <w:sz w:val="20"/>
          <w:szCs w:val="20"/>
        </w:rPr>
        <w:t>Wszelkie poprawki, przekreślenia lub zmiany w tekście powinny być parafowane przez Oferenta.</w:t>
      </w:r>
    </w:p>
    <w:p w:rsidR="00FE7B70" w:rsidRPr="00E30AF7" w:rsidRDefault="00FE7B70" w:rsidP="00D40755">
      <w:pPr>
        <w:numPr>
          <w:ilvl w:val="1"/>
          <w:numId w:val="4"/>
        </w:numPr>
        <w:tabs>
          <w:tab w:val="clear" w:pos="824"/>
        </w:tabs>
        <w:ind w:left="426" w:hanging="283"/>
        <w:jc w:val="both"/>
        <w:rPr>
          <w:sz w:val="20"/>
          <w:szCs w:val="20"/>
        </w:rPr>
      </w:pPr>
      <w:r w:rsidRPr="00E30AF7">
        <w:rPr>
          <w:sz w:val="20"/>
          <w:szCs w:val="20"/>
        </w:rPr>
        <w:t>Ofertę należy opracować na załączonym druku „OFERTA”.</w:t>
      </w:r>
    </w:p>
    <w:p w:rsidR="00FE7B70" w:rsidRPr="00E30AF7" w:rsidRDefault="00FE7B70" w:rsidP="00D40755">
      <w:pPr>
        <w:numPr>
          <w:ilvl w:val="1"/>
          <w:numId w:val="4"/>
        </w:numPr>
        <w:tabs>
          <w:tab w:val="clear" w:pos="824"/>
        </w:tabs>
        <w:ind w:left="426" w:hanging="283"/>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D40755">
      <w:pPr>
        <w:numPr>
          <w:ilvl w:val="1"/>
          <w:numId w:val="4"/>
        </w:numPr>
        <w:tabs>
          <w:tab w:val="clear" w:pos="824"/>
        </w:tabs>
        <w:ind w:left="709" w:hanging="283"/>
        <w:jc w:val="both"/>
        <w:rPr>
          <w:sz w:val="20"/>
          <w:szCs w:val="20"/>
        </w:rPr>
      </w:pPr>
      <w:r w:rsidRPr="00E30AF7">
        <w:rPr>
          <w:sz w:val="20"/>
          <w:szCs w:val="20"/>
        </w:rPr>
        <w:lastRenderedPageBreak/>
        <w:t xml:space="preserve">Jeżeli dokument przedstawiony jest w postaci kserokopii – poświadczenie, oprócz adnotacji </w:t>
      </w:r>
      <w:r w:rsidR="003A33C5">
        <w:rPr>
          <w:sz w:val="20"/>
          <w:szCs w:val="20"/>
        </w:rPr>
        <w:br/>
      </w:r>
      <w:r w:rsidRPr="00E30AF7">
        <w:rPr>
          <w:sz w:val="20"/>
          <w:szCs w:val="20"/>
        </w:rPr>
        <w:t>„za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D40755">
      <w:pPr>
        <w:numPr>
          <w:ilvl w:val="1"/>
          <w:numId w:val="4"/>
        </w:numPr>
        <w:tabs>
          <w:tab w:val="clear" w:pos="824"/>
        </w:tabs>
        <w:ind w:left="709" w:hanging="283"/>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D40755">
      <w:pPr>
        <w:numPr>
          <w:ilvl w:val="1"/>
          <w:numId w:val="4"/>
        </w:numPr>
        <w:tabs>
          <w:tab w:val="clear" w:pos="824"/>
        </w:tabs>
        <w:ind w:left="709" w:hanging="283"/>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D40755" w:rsidRDefault="00FE7B70" w:rsidP="00D40755">
      <w:pPr>
        <w:ind w:left="993" w:hanging="283"/>
        <w:jc w:val="both"/>
        <w:rPr>
          <w:sz w:val="19"/>
          <w:szCs w:val="19"/>
        </w:rPr>
      </w:pPr>
      <w:r w:rsidRPr="00E30AF7">
        <w:rPr>
          <w:sz w:val="20"/>
          <w:szCs w:val="20"/>
        </w:rPr>
        <w:t>1</w:t>
      </w:r>
      <w:r w:rsidRPr="00D40755">
        <w:rPr>
          <w:sz w:val="19"/>
          <w:szCs w:val="19"/>
        </w:rPr>
        <w:t>) strony tytułowej sporządzonej według wzoru - załącznik nr 1;</w:t>
      </w:r>
    </w:p>
    <w:p w:rsidR="00FE7B70" w:rsidRPr="00D40755" w:rsidRDefault="00FE7B70" w:rsidP="00D40755">
      <w:pPr>
        <w:ind w:left="993" w:hanging="283"/>
        <w:jc w:val="both"/>
        <w:rPr>
          <w:sz w:val="19"/>
          <w:szCs w:val="19"/>
        </w:rPr>
      </w:pPr>
      <w:r w:rsidRPr="00D40755">
        <w:rPr>
          <w:sz w:val="19"/>
          <w:szCs w:val="19"/>
        </w:rPr>
        <w:t>2) formularza ofertowego - załącznik nr 2;</w:t>
      </w:r>
    </w:p>
    <w:p w:rsidR="00FE7B70" w:rsidRPr="00D40755" w:rsidRDefault="00FE7B70" w:rsidP="00D40755">
      <w:pPr>
        <w:ind w:left="993" w:hanging="283"/>
        <w:jc w:val="both"/>
        <w:rPr>
          <w:sz w:val="19"/>
          <w:szCs w:val="19"/>
        </w:rPr>
      </w:pPr>
      <w:r w:rsidRPr="00D40755">
        <w:rPr>
          <w:sz w:val="19"/>
          <w:szCs w:val="19"/>
        </w:rPr>
        <w:t>3) oferty cenowej - załącznik nr 3;</w:t>
      </w:r>
    </w:p>
    <w:p w:rsidR="00FE7B70" w:rsidRPr="00D40755" w:rsidRDefault="00FE7B70" w:rsidP="00D40755">
      <w:pPr>
        <w:ind w:left="993" w:hanging="283"/>
        <w:jc w:val="both"/>
        <w:rPr>
          <w:sz w:val="19"/>
          <w:szCs w:val="19"/>
        </w:rPr>
      </w:pPr>
      <w:r w:rsidRPr="00D40755">
        <w:rPr>
          <w:sz w:val="19"/>
          <w:szCs w:val="19"/>
        </w:rPr>
        <w:t>4) danych osoby /pełnomocnika/przedstawiciela ubiegającej się o świadczenie usług</w:t>
      </w:r>
    </w:p>
    <w:p w:rsidR="00FE7B70" w:rsidRPr="00D40755" w:rsidRDefault="00FE7B70" w:rsidP="00D40755">
      <w:pPr>
        <w:ind w:left="993" w:hanging="283"/>
        <w:jc w:val="both"/>
        <w:rPr>
          <w:sz w:val="19"/>
          <w:szCs w:val="19"/>
        </w:rPr>
      </w:pPr>
      <w:r w:rsidRPr="00D40755">
        <w:rPr>
          <w:sz w:val="19"/>
          <w:szCs w:val="19"/>
        </w:rPr>
        <w:t xml:space="preserve">    zdrowotnych - załącznik nr 4; </w:t>
      </w:r>
    </w:p>
    <w:p w:rsidR="00FE7B70" w:rsidRPr="00D40755" w:rsidRDefault="00FE7B70" w:rsidP="00D40755">
      <w:pPr>
        <w:ind w:left="993" w:hanging="283"/>
        <w:jc w:val="both"/>
        <w:rPr>
          <w:sz w:val="19"/>
          <w:szCs w:val="19"/>
        </w:rPr>
      </w:pPr>
      <w:r w:rsidRPr="00D40755">
        <w:rPr>
          <w:sz w:val="19"/>
          <w:szCs w:val="19"/>
        </w:rPr>
        <w:t>5) klauzuli informacyjnej - załącznik nr 5;</w:t>
      </w:r>
    </w:p>
    <w:p w:rsidR="00FE7B70" w:rsidRPr="00D40755" w:rsidRDefault="00FE7B70" w:rsidP="00D40755">
      <w:pPr>
        <w:ind w:left="993" w:hanging="283"/>
        <w:rPr>
          <w:sz w:val="19"/>
          <w:szCs w:val="19"/>
        </w:rPr>
      </w:pPr>
      <w:r w:rsidRPr="00D40755">
        <w:rPr>
          <w:sz w:val="19"/>
          <w:szCs w:val="19"/>
        </w:rPr>
        <w:t>6) wydruku z Centralnej Ewidencji i Informacji o Działalności Gospodarczej Rzeczpospolitej Polskiej (</w:t>
      </w:r>
      <w:hyperlink r:id="rId9" w:history="1">
        <w:r w:rsidRPr="00D40755">
          <w:rPr>
            <w:rStyle w:val="Hipercze"/>
            <w:sz w:val="19"/>
            <w:szCs w:val="19"/>
          </w:rPr>
          <w:t>www.firma.gov.pl</w:t>
        </w:r>
      </w:hyperlink>
      <w:r w:rsidRPr="00D40755">
        <w:rPr>
          <w:sz w:val="19"/>
          <w:szCs w:val="19"/>
        </w:rPr>
        <w:t>) lub wydruku rejestru KRS;</w:t>
      </w:r>
    </w:p>
    <w:p w:rsidR="00FE7B70" w:rsidRPr="00D40755" w:rsidRDefault="00FE7B70" w:rsidP="00D40755">
      <w:pPr>
        <w:tabs>
          <w:tab w:val="left" w:pos="1080"/>
        </w:tabs>
        <w:ind w:left="993" w:hanging="283"/>
        <w:jc w:val="both"/>
        <w:rPr>
          <w:sz w:val="19"/>
          <w:szCs w:val="19"/>
        </w:rPr>
      </w:pPr>
      <w:r w:rsidRPr="00D40755">
        <w:rPr>
          <w:sz w:val="19"/>
          <w:szCs w:val="19"/>
        </w:rPr>
        <w:t xml:space="preserve">7) kopii wpisu do rejestru indywidualnych praktyk lekarskich/ indywidualnych specjalistycznych praktyk lekarskich, prowadzonego przez Okręgową Izbą Lekarską;  </w:t>
      </w:r>
    </w:p>
    <w:p w:rsidR="00FE7B70" w:rsidRPr="00D40755" w:rsidRDefault="00FE7B70" w:rsidP="00D40755">
      <w:pPr>
        <w:ind w:left="993" w:hanging="283"/>
        <w:jc w:val="both"/>
        <w:rPr>
          <w:sz w:val="19"/>
          <w:szCs w:val="19"/>
        </w:rPr>
      </w:pPr>
      <w:r w:rsidRPr="00D40755">
        <w:rPr>
          <w:sz w:val="19"/>
          <w:szCs w:val="19"/>
        </w:rPr>
        <w:t>8) kopii lub odpisu prawa wykonywania zawodu lekarza;</w:t>
      </w:r>
    </w:p>
    <w:p w:rsidR="00FE7B70" w:rsidRPr="00D40755" w:rsidRDefault="00FE7B70" w:rsidP="00D40755">
      <w:pPr>
        <w:ind w:left="993" w:hanging="283"/>
        <w:jc w:val="both"/>
        <w:rPr>
          <w:sz w:val="19"/>
          <w:szCs w:val="19"/>
        </w:rPr>
      </w:pPr>
      <w:r w:rsidRPr="00D40755">
        <w:rPr>
          <w:sz w:val="19"/>
          <w:szCs w:val="19"/>
        </w:rPr>
        <w:t xml:space="preserve">9) kopii dyplomu ukończenia uczelni medycznej; </w:t>
      </w:r>
    </w:p>
    <w:p w:rsidR="00FE7B70" w:rsidRPr="00D40755" w:rsidRDefault="00FE7B70" w:rsidP="00D40755">
      <w:pPr>
        <w:ind w:left="993" w:hanging="283"/>
        <w:jc w:val="both"/>
        <w:rPr>
          <w:sz w:val="19"/>
          <w:szCs w:val="19"/>
        </w:rPr>
      </w:pPr>
      <w:r w:rsidRPr="00D40755">
        <w:rPr>
          <w:sz w:val="19"/>
          <w:szCs w:val="19"/>
        </w:rPr>
        <w:t>10) kopii dyplomu ukończenia określonej specjalizacji;</w:t>
      </w:r>
    </w:p>
    <w:p w:rsidR="00FE7B70" w:rsidRPr="00D40755" w:rsidRDefault="00FE7B70" w:rsidP="00D40755">
      <w:pPr>
        <w:ind w:left="993" w:hanging="283"/>
        <w:jc w:val="both"/>
        <w:rPr>
          <w:sz w:val="19"/>
          <w:szCs w:val="19"/>
        </w:rPr>
      </w:pPr>
      <w:r w:rsidRPr="00D40755">
        <w:rPr>
          <w:sz w:val="19"/>
          <w:szCs w:val="19"/>
        </w:rPr>
        <w:t>11) kserokopię aktualnego orzeczenia lekarza profilaktyka o braku przeciwwskazań do świadczenia usług będących przedmiotem konkursu.</w:t>
      </w:r>
    </w:p>
    <w:p w:rsidR="00CB64E0" w:rsidRPr="00AB1E69" w:rsidRDefault="00CB64E0" w:rsidP="00D40755">
      <w:pPr>
        <w:numPr>
          <w:ilvl w:val="0"/>
          <w:numId w:val="27"/>
        </w:numPr>
        <w:ind w:left="709" w:hanging="283"/>
        <w:jc w:val="both"/>
        <w:rPr>
          <w:color w:val="000000"/>
          <w:sz w:val="20"/>
          <w:szCs w:val="20"/>
        </w:rPr>
      </w:pPr>
      <w:r w:rsidRPr="00D40755">
        <w:rPr>
          <w:color w:val="000000"/>
          <w:sz w:val="19"/>
          <w:szCs w:val="19"/>
        </w:rPr>
        <w:t>Przed podpisaniem umowy Przyjmujący</w:t>
      </w:r>
      <w:r w:rsidRPr="00AB1E69">
        <w:rPr>
          <w:color w:val="000000"/>
          <w:sz w:val="20"/>
          <w:szCs w:val="20"/>
        </w:rPr>
        <w:t xml:space="preserve"> zamówienie zostanie sprawdzony w Rejestrze Przestępców na </w:t>
      </w:r>
      <w:r w:rsidR="00D40755">
        <w:rPr>
          <w:color w:val="000000"/>
          <w:sz w:val="20"/>
          <w:szCs w:val="20"/>
        </w:rPr>
        <w:t>T</w:t>
      </w:r>
      <w:r w:rsidRPr="00AB1E69">
        <w:rPr>
          <w:color w:val="000000"/>
          <w:sz w:val="20"/>
          <w:szCs w:val="20"/>
        </w:rPr>
        <w:t>le  Seksualnym z dostępem ograniczonym lub w Rejestrze osób, w stosunku do których Państwowa Komisja do spraw przeciwdziałania wykorzystaniu seksualnemu małoletnich poniżej lat 15 wydała posta</w:t>
      </w:r>
      <w:r w:rsidR="00D40755">
        <w:rPr>
          <w:color w:val="000000"/>
          <w:sz w:val="20"/>
          <w:szCs w:val="20"/>
        </w:rPr>
        <w:t xml:space="preserve">nowienie o wpisie w Rejestrze. </w:t>
      </w:r>
      <w:r w:rsidRPr="00AB1E69">
        <w:rPr>
          <w:color w:val="000000"/>
          <w:sz w:val="20"/>
          <w:szCs w:val="20"/>
        </w:rPr>
        <w:t xml:space="preserve">Warunkiem podpisania umowy jest brak umieszczenia danych Przyjmującego Zamówienie w tym Rejestrze. </w:t>
      </w:r>
    </w:p>
    <w:p w:rsidR="00CB64E0" w:rsidRPr="00D40755" w:rsidRDefault="00CB64E0" w:rsidP="00D40755">
      <w:pPr>
        <w:numPr>
          <w:ilvl w:val="0"/>
          <w:numId w:val="27"/>
        </w:numPr>
        <w:ind w:left="709" w:hanging="283"/>
        <w:jc w:val="both"/>
        <w:rPr>
          <w:b/>
          <w:color w:val="FF0000"/>
          <w:sz w:val="19"/>
          <w:szCs w:val="19"/>
          <w:u w:val="single"/>
        </w:rPr>
      </w:pPr>
      <w:r w:rsidRPr="00AB1E69">
        <w:rPr>
          <w:color w:val="000000"/>
          <w:sz w:val="20"/>
          <w:szCs w:val="20"/>
        </w:rPr>
        <w:t xml:space="preserve"> W wykonaniu obowiązków wynikających z art. 21 Ustawy z dnia 13 maja 2016r. o przeciwdziałaniu</w:t>
      </w:r>
      <w:r w:rsidRPr="00840234">
        <w:rPr>
          <w:sz w:val="20"/>
          <w:szCs w:val="20"/>
        </w:rPr>
        <w:t xml:space="preserve"> zagrożeniom przestępczością na tle seksualnym i ochronie małoletnich (tj. Dz.U. 2023r., poz. 1304, 1606)</w:t>
      </w:r>
      <w:r>
        <w:rPr>
          <w:b/>
          <w:color w:val="FF0000"/>
          <w:sz w:val="20"/>
          <w:szCs w:val="20"/>
          <w:u w:val="single"/>
        </w:rPr>
        <w:t xml:space="preserve"> </w:t>
      </w:r>
      <w:r w:rsidRPr="00D40755">
        <w:rPr>
          <w:b/>
          <w:color w:val="FF0000"/>
          <w:sz w:val="19"/>
          <w:szCs w:val="19"/>
          <w:u w:val="single"/>
        </w:rPr>
        <w:t xml:space="preserve">- Przyjmujący zamówienie będący obywatele RP przed podpisanie umowy przedkłada: </w:t>
      </w:r>
    </w:p>
    <w:p w:rsidR="00CB64E0" w:rsidRPr="00D40755" w:rsidRDefault="00CB64E0" w:rsidP="00D40755">
      <w:pPr>
        <w:ind w:left="709" w:hanging="283"/>
        <w:jc w:val="both"/>
        <w:rPr>
          <w:b/>
          <w:color w:val="000000"/>
          <w:sz w:val="19"/>
          <w:szCs w:val="19"/>
          <w:u w:val="single"/>
        </w:rPr>
      </w:pPr>
      <w:r w:rsidRPr="00D40755">
        <w:rPr>
          <w:sz w:val="19"/>
          <w:szCs w:val="19"/>
        </w:rPr>
        <w:t xml:space="preserve">a) </w:t>
      </w:r>
      <w:r w:rsidRPr="00D40755">
        <w:rPr>
          <w:b/>
          <w:color w:val="000000"/>
          <w:sz w:val="19"/>
          <w:szCs w:val="19"/>
          <w:u w:val="single"/>
        </w:rPr>
        <w:t>Zaświadczenie o niekaralności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CB64E0" w:rsidRPr="00D40755" w:rsidRDefault="00CB64E0" w:rsidP="00D40755">
      <w:pPr>
        <w:ind w:left="709" w:hanging="283"/>
        <w:jc w:val="both"/>
        <w:rPr>
          <w:b/>
          <w:sz w:val="19"/>
          <w:szCs w:val="19"/>
        </w:rPr>
      </w:pPr>
      <w:r w:rsidRPr="00D40755">
        <w:rPr>
          <w:b/>
          <w:sz w:val="19"/>
          <w:szCs w:val="19"/>
        </w:rPr>
        <w:t xml:space="preserve">b)  oświadczenie o państwie lub państwach, w których zamieszkiwał w ciągu ostatnich 20 lat, innych niż Rzeczpospolita Polska i państwo obywatelstwa*, </w:t>
      </w:r>
    </w:p>
    <w:p w:rsidR="00CB64E0" w:rsidRPr="00D40755" w:rsidRDefault="00CB64E0" w:rsidP="00D40755">
      <w:pPr>
        <w:ind w:left="709" w:hanging="283"/>
        <w:jc w:val="both"/>
        <w:rPr>
          <w:b/>
          <w:sz w:val="19"/>
          <w:szCs w:val="19"/>
        </w:rPr>
      </w:pPr>
      <w:r w:rsidRPr="00D40755">
        <w:rPr>
          <w:b/>
          <w:sz w:val="19"/>
          <w:szCs w:val="19"/>
        </w:rPr>
        <w:t xml:space="preserve">c) oraz jednocześnie z oświadczeniem z lit. b)  informację z rejestrów karnych tych państw uzyskiwaną do celów działalności zawodowej lub </w:t>
      </w:r>
      <w:proofErr w:type="spellStart"/>
      <w:r w:rsidRPr="00D40755">
        <w:rPr>
          <w:b/>
          <w:sz w:val="19"/>
          <w:szCs w:val="19"/>
        </w:rPr>
        <w:t>wolontariackiej</w:t>
      </w:r>
      <w:proofErr w:type="spellEnd"/>
      <w:r w:rsidRPr="00D40755">
        <w:rPr>
          <w:b/>
          <w:sz w:val="19"/>
          <w:szCs w:val="19"/>
        </w:rPr>
        <w:t xml:space="preserve"> związanej z kontaktami z dziećmi.**</w:t>
      </w:r>
    </w:p>
    <w:p w:rsidR="00CB64E0" w:rsidRPr="00D40755" w:rsidRDefault="00CB64E0" w:rsidP="00D40755">
      <w:pPr>
        <w:ind w:left="709" w:hanging="283"/>
        <w:jc w:val="both"/>
        <w:rPr>
          <w:b/>
          <w:sz w:val="19"/>
          <w:szCs w:val="19"/>
        </w:rPr>
      </w:pPr>
      <w:r w:rsidRPr="00D40755">
        <w:rPr>
          <w:b/>
          <w:sz w:val="19"/>
          <w:szCs w:val="19"/>
        </w:rPr>
        <w:t xml:space="preserve">d) w przypadku przyjmującego zamówienie nie będącego obywatelem RP dodatkowo informację </w:t>
      </w:r>
      <w:r w:rsidR="00D40755" w:rsidRPr="00D40755">
        <w:rPr>
          <w:b/>
          <w:sz w:val="19"/>
          <w:szCs w:val="19"/>
        </w:rPr>
        <w:br/>
      </w:r>
      <w:r w:rsidRPr="00D40755">
        <w:rPr>
          <w:b/>
          <w:sz w:val="19"/>
          <w:szCs w:val="19"/>
        </w:rPr>
        <w:t xml:space="preserve">z rejestru karnego państwa obywatelstwa uzyskiwaną do celów działalności zawodowej lub </w:t>
      </w:r>
      <w:proofErr w:type="spellStart"/>
      <w:r w:rsidRPr="00D40755">
        <w:rPr>
          <w:b/>
          <w:sz w:val="19"/>
          <w:szCs w:val="19"/>
        </w:rPr>
        <w:t>wolontariackiej</w:t>
      </w:r>
      <w:proofErr w:type="spellEnd"/>
      <w:r w:rsidRPr="00D40755">
        <w:rPr>
          <w:b/>
          <w:sz w:val="19"/>
          <w:szCs w:val="19"/>
        </w:rPr>
        <w:t xml:space="preserve"> związanej z kontaktami z dziećmi.</w:t>
      </w:r>
    </w:p>
    <w:p w:rsidR="00CB64E0" w:rsidRPr="00CB64E0" w:rsidRDefault="00CB64E0" w:rsidP="00CB64E0">
      <w:pPr>
        <w:jc w:val="both"/>
        <w:rPr>
          <w:sz w:val="14"/>
          <w:szCs w:val="14"/>
        </w:rPr>
      </w:pPr>
      <w:r w:rsidRPr="004C3C7B">
        <w:rPr>
          <w:sz w:val="20"/>
          <w:szCs w:val="20"/>
        </w:rPr>
        <w:t xml:space="preserve">* </w:t>
      </w:r>
      <w:r w:rsidRPr="00CB64E0">
        <w:rPr>
          <w:sz w:val="14"/>
          <w:szCs w:val="14"/>
        </w:rPr>
        <w:t>Oświadczenie składane jest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CB64E0" w:rsidRPr="00CB64E0" w:rsidRDefault="00CB64E0" w:rsidP="00CB64E0">
      <w:pPr>
        <w:jc w:val="both"/>
        <w:rPr>
          <w:sz w:val="14"/>
          <w:szCs w:val="14"/>
        </w:rPr>
      </w:pPr>
      <w:r w:rsidRPr="00CB64E0">
        <w:rPr>
          <w:sz w:val="14"/>
          <w:szCs w:val="14"/>
        </w:rPr>
        <w:t xml:space="preserve">**Jeżeli prawo tych państw nie przewiduje wydawania informacji do celów działalności zawodowej lub </w:t>
      </w:r>
      <w:proofErr w:type="spellStart"/>
      <w:r w:rsidRPr="00CB64E0">
        <w:rPr>
          <w:sz w:val="14"/>
          <w:szCs w:val="14"/>
        </w:rPr>
        <w:t>wolontariackiej</w:t>
      </w:r>
      <w:proofErr w:type="spellEnd"/>
      <w:r w:rsidRPr="00CB64E0">
        <w:rPr>
          <w:sz w:val="14"/>
          <w:szCs w:val="14"/>
        </w:rPr>
        <w:t xml:space="preserve"> związanej z kontaktami z dziećmi, przedkłada się informację z rejestru karnego tego państwa.</w:t>
      </w:r>
    </w:p>
    <w:p w:rsidR="00CB64E0" w:rsidRPr="00CB64E0" w:rsidRDefault="00CB64E0" w:rsidP="00CB64E0">
      <w:pPr>
        <w:jc w:val="both"/>
        <w:rPr>
          <w:sz w:val="14"/>
          <w:szCs w:val="14"/>
          <w:highlight w:val="yellow"/>
        </w:rPr>
      </w:pPr>
    </w:p>
    <w:p w:rsidR="00CB64E0" w:rsidRPr="00CB64E0" w:rsidRDefault="00CB64E0" w:rsidP="00CB64E0">
      <w:pPr>
        <w:jc w:val="both"/>
        <w:rPr>
          <w:sz w:val="14"/>
          <w:szCs w:val="14"/>
        </w:rPr>
      </w:pPr>
      <w:r w:rsidRPr="00CB64E0">
        <w:rPr>
          <w:sz w:val="14"/>
          <w:szCs w:val="14"/>
        </w:rPr>
        <w:t>W przypadku gdy prawo państwa, z którego ma być przedłożona powyższa informacja nie przewiduje jej sporządzenia lub w danym państwie nie prowadzi się rejestru karnego, składa się oświadczenie  o tym fakcie wraz z oświadczeniem*, że Przyjmujący zamówienie nie był prawomocnie skazany w tym państwie za czyny zabronione odpowiadające przestępstwom określonym w rozdziale XIX i XXV Kodeksu karnego, w art. 189a i art. 207 Kodeksu karnego oraz w ustawie z dnia 29 lipca 2005 r. o przeciwdziałaniu narkomanii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CB64E0" w:rsidRPr="00CB64E0" w:rsidRDefault="00CB64E0" w:rsidP="00CB64E0">
      <w:pPr>
        <w:jc w:val="both"/>
        <w:rPr>
          <w:sz w:val="14"/>
          <w:szCs w:val="14"/>
        </w:rPr>
      </w:pPr>
    </w:p>
    <w:p w:rsidR="00FE7B70" w:rsidRPr="00D40755" w:rsidRDefault="00FE7B70" w:rsidP="00D40755">
      <w:pPr>
        <w:pStyle w:val="Akapitzlist"/>
        <w:numPr>
          <w:ilvl w:val="0"/>
          <w:numId w:val="27"/>
        </w:numPr>
        <w:ind w:left="284" w:hanging="284"/>
        <w:jc w:val="both"/>
        <w:rPr>
          <w:sz w:val="19"/>
          <w:szCs w:val="19"/>
        </w:rPr>
      </w:pPr>
      <w:r w:rsidRPr="00D40755">
        <w:rPr>
          <w:sz w:val="19"/>
          <w:szCs w:val="19"/>
        </w:rPr>
        <w:t>Oferty złożone po wyznaczonym terminie (w tym doręczone pocztą po wyznaczonym terminie składania ofert, niezależnie od daty nadania), nie będą rozpatrywane.</w:t>
      </w:r>
    </w:p>
    <w:p w:rsidR="00FE7B70" w:rsidRPr="00D40755" w:rsidRDefault="00FE7B70" w:rsidP="00D40755">
      <w:pPr>
        <w:pStyle w:val="Akapitzlist"/>
        <w:numPr>
          <w:ilvl w:val="0"/>
          <w:numId w:val="27"/>
        </w:numPr>
        <w:ind w:left="284" w:hanging="284"/>
        <w:jc w:val="both"/>
        <w:rPr>
          <w:sz w:val="19"/>
          <w:szCs w:val="19"/>
        </w:rPr>
      </w:pPr>
      <w:r w:rsidRPr="00D40755">
        <w:rPr>
          <w:sz w:val="19"/>
          <w:szCs w:val="19"/>
        </w:rPr>
        <w:t xml:space="preserve">Przed upływem wyznaczonego terminu do składania ofert, ofertę można zmienić lub wycofać, zgodnie </w:t>
      </w:r>
      <w:r w:rsidR="00556EA1">
        <w:rPr>
          <w:sz w:val="19"/>
          <w:szCs w:val="19"/>
        </w:rPr>
        <w:br/>
      </w:r>
      <w:r w:rsidRPr="00D40755">
        <w:rPr>
          <w:sz w:val="19"/>
          <w:szCs w:val="19"/>
        </w:rPr>
        <w:t>z postanowieniami niniejszych Szczegółowych Warunków Konkursu Ofert.</w:t>
      </w:r>
    </w:p>
    <w:p w:rsidR="00FE7B70" w:rsidRPr="00D40755" w:rsidRDefault="00FE7B70" w:rsidP="00D40755">
      <w:pPr>
        <w:pStyle w:val="Akapitzlist"/>
        <w:numPr>
          <w:ilvl w:val="0"/>
          <w:numId w:val="27"/>
        </w:numPr>
        <w:ind w:left="284" w:hanging="284"/>
        <w:jc w:val="both"/>
        <w:rPr>
          <w:sz w:val="19"/>
          <w:szCs w:val="19"/>
        </w:rPr>
      </w:pPr>
      <w:r w:rsidRPr="00D40755">
        <w:rPr>
          <w:sz w:val="19"/>
          <w:szCs w:val="19"/>
        </w:rPr>
        <w:t>Oferta zawierająca wariantowe propozycje w zakresie objętym określoną pozycją oferty, zostanie odrzucona.</w:t>
      </w:r>
    </w:p>
    <w:p w:rsidR="00D40755" w:rsidRDefault="00D40755" w:rsidP="00D40755">
      <w:pPr>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CB64E0" w:rsidRDefault="00FE7B70" w:rsidP="00CB64E0">
      <w:pPr>
        <w:jc w:val="center"/>
        <w:rPr>
          <w:b/>
          <w:sz w:val="20"/>
          <w:szCs w:val="20"/>
        </w:rPr>
      </w:pPr>
      <w:r w:rsidRPr="00AD1C41">
        <w:rPr>
          <w:b/>
          <w:sz w:val="20"/>
          <w:szCs w:val="20"/>
        </w:rPr>
        <w:t>TERMIN, MIEJSCE ORAZ SPOSÓB SKŁADANIA OFERT</w:t>
      </w: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8B2B4A" w:rsidRPr="008B2B4A">
        <w:rPr>
          <w:sz w:val="20"/>
          <w:szCs w:val="20"/>
        </w:rPr>
        <w:t xml:space="preserve"> </w:t>
      </w:r>
      <w:r w:rsidR="00E80F1C">
        <w:rPr>
          <w:b/>
          <w:sz w:val="20"/>
          <w:szCs w:val="20"/>
        </w:rPr>
        <w:t>2</w:t>
      </w:r>
      <w:r w:rsidR="001F2530">
        <w:rPr>
          <w:b/>
          <w:sz w:val="20"/>
          <w:szCs w:val="20"/>
        </w:rPr>
        <w:t>8</w:t>
      </w:r>
      <w:r w:rsidR="001F4BC6" w:rsidRPr="001F4BC6">
        <w:rPr>
          <w:b/>
          <w:sz w:val="20"/>
          <w:szCs w:val="20"/>
        </w:rPr>
        <w:t>.01.2026</w:t>
      </w:r>
      <w:r w:rsidR="008B2B4A" w:rsidRPr="001F4BC6">
        <w:rPr>
          <w:b/>
          <w:sz w:val="20"/>
          <w:szCs w:val="20"/>
        </w:rPr>
        <w:t xml:space="preserve"> r</w:t>
      </w:r>
      <w:r w:rsidR="001F4BC6" w:rsidRPr="001F4BC6">
        <w:rPr>
          <w:b/>
          <w:sz w:val="20"/>
          <w:szCs w:val="20"/>
        </w:rPr>
        <w:t>.</w:t>
      </w:r>
      <w:r w:rsidRPr="001F4BC6">
        <w:rPr>
          <w:b/>
          <w:sz w:val="20"/>
          <w:szCs w:val="20"/>
        </w:rPr>
        <w:t xml:space="preserve"> </w:t>
      </w:r>
      <w:r w:rsidRPr="001F4BC6">
        <w:rPr>
          <w:b/>
          <w:color w:val="000000"/>
          <w:sz w:val="20"/>
          <w:szCs w:val="20"/>
        </w:rPr>
        <w:t xml:space="preserve">do godz. 10:00, wyłącznie w dni powszednie, w WOMP CP-L w </w:t>
      </w:r>
      <w:r w:rsidRPr="001F4BC6">
        <w:rPr>
          <w:b/>
          <w:sz w:val="20"/>
          <w:szCs w:val="20"/>
        </w:rPr>
        <w:t xml:space="preserve">Łodzi, </w:t>
      </w:r>
      <w:r w:rsidR="008B2B4A" w:rsidRPr="001F4BC6">
        <w:rPr>
          <w:b/>
          <w:sz w:val="20"/>
          <w:szCs w:val="20"/>
        </w:rPr>
        <w:t>pokój 518</w:t>
      </w:r>
      <w:r w:rsidRPr="001F4BC6">
        <w:rPr>
          <w:b/>
          <w:sz w:val="20"/>
          <w:szCs w:val="20"/>
        </w:rPr>
        <w:t xml:space="preserve">, ul. </w:t>
      </w:r>
      <w:r w:rsidRPr="001F4BC6">
        <w:rPr>
          <w:b/>
          <w:color w:val="000000"/>
          <w:sz w:val="20"/>
          <w:szCs w:val="20"/>
        </w:rPr>
        <w:t>Aleksandrowska</w:t>
      </w:r>
      <w:r>
        <w:rPr>
          <w:color w:val="000000"/>
          <w:sz w:val="20"/>
          <w:szCs w:val="20"/>
        </w:rPr>
        <w:t xml:space="preserve"> 61/63, </w:t>
      </w:r>
      <w:r w:rsidR="001F4BC6">
        <w:rPr>
          <w:color w:val="000000"/>
          <w:sz w:val="20"/>
          <w:szCs w:val="20"/>
        </w:rPr>
        <w:br/>
      </w:r>
      <w:r>
        <w:rPr>
          <w:color w:val="000000"/>
          <w:sz w:val="20"/>
          <w:szCs w:val="20"/>
        </w:rPr>
        <w:t>91-205 Łódź.</w:t>
      </w:r>
    </w:p>
    <w:p w:rsidR="00FE7B70" w:rsidRDefault="00FE7B70" w:rsidP="00FE7B70">
      <w:pPr>
        <w:numPr>
          <w:ilvl w:val="0"/>
          <w:numId w:val="9"/>
        </w:numPr>
        <w:jc w:val="both"/>
        <w:rPr>
          <w:i/>
          <w:color w:val="000000"/>
          <w:sz w:val="20"/>
          <w:szCs w:val="20"/>
        </w:rPr>
      </w:pPr>
      <w:r>
        <w:rPr>
          <w:color w:val="000000"/>
          <w:sz w:val="20"/>
          <w:szCs w:val="20"/>
        </w:rPr>
        <w:lastRenderedPageBreak/>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00477D" w:rsidRPr="0000477D">
        <w:rPr>
          <w:i/>
          <w:color w:val="000000"/>
          <w:sz w:val="20"/>
          <w:szCs w:val="20"/>
        </w:rPr>
        <w:t xml:space="preserve">lekarza specjalisty w dziedzinie okulistyki </w:t>
      </w:r>
      <w:r w:rsidR="00556EA1">
        <w:rPr>
          <w:i/>
          <w:color w:val="000000"/>
          <w:sz w:val="20"/>
          <w:szCs w:val="20"/>
        </w:rPr>
        <w:br/>
      </w:r>
      <w:r w:rsidR="0000477D" w:rsidRPr="0000477D">
        <w:rPr>
          <w:i/>
          <w:color w:val="000000"/>
          <w:sz w:val="20"/>
          <w:szCs w:val="20"/>
        </w:rPr>
        <w:t>w ramach medycyny pracy</w:t>
      </w:r>
      <w:r w:rsidR="0000477D">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8B2B4A">
        <w:rPr>
          <w:i/>
          <w:sz w:val="20"/>
          <w:szCs w:val="20"/>
        </w:rPr>
        <w:t xml:space="preserve"> </w:t>
      </w:r>
      <w:r w:rsidR="00E80F1C">
        <w:rPr>
          <w:i/>
          <w:sz w:val="20"/>
          <w:szCs w:val="20"/>
        </w:rPr>
        <w:t>2</w:t>
      </w:r>
      <w:r w:rsidR="001F2530">
        <w:rPr>
          <w:i/>
          <w:sz w:val="20"/>
          <w:szCs w:val="20"/>
        </w:rPr>
        <w:t>8</w:t>
      </w:r>
      <w:r w:rsidR="001F4BC6">
        <w:rPr>
          <w:i/>
          <w:sz w:val="20"/>
          <w:szCs w:val="20"/>
        </w:rPr>
        <w:t>.01.2026</w:t>
      </w:r>
      <w:r w:rsidR="008B2B4A">
        <w:rPr>
          <w:i/>
          <w:sz w:val="20"/>
          <w:szCs w:val="20"/>
        </w:rPr>
        <w:t xml:space="preserve"> </w:t>
      </w:r>
      <w:r>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w:t>
      </w:r>
      <w:r w:rsidR="00556EA1">
        <w:rPr>
          <w:sz w:val="20"/>
          <w:szCs w:val="20"/>
        </w:rPr>
        <w:br/>
      </w:r>
      <w:r w:rsidRPr="00A53C4F">
        <w:rPr>
          <w:sz w:val="20"/>
          <w:szCs w:val="20"/>
        </w:rPr>
        <w:t>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Pr="00E30AF7"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center"/>
        <w:rPr>
          <w:b/>
          <w:sz w:val="20"/>
          <w:szCs w:val="20"/>
        </w:rPr>
      </w:pPr>
      <w:r>
        <w:rPr>
          <w:b/>
          <w:sz w:val="20"/>
          <w:szCs w:val="20"/>
        </w:rPr>
        <w:t xml:space="preserve">           </w:t>
      </w:r>
      <w:r w:rsidRPr="00E30AF7">
        <w:rPr>
          <w:b/>
          <w:sz w:val="20"/>
          <w:szCs w:val="20"/>
        </w:rPr>
        <w:t>III</w:t>
      </w:r>
    </w:p>
    <w:p w:rsidR="00FE7B70" w:rsidRPr="00CB64E0" w:rsidRDefault="00FE7B70" w:rsidP="00CB64E0">
      <w:pPr>
        <w:jc w:val="center"/>
        <w:rPr>
          <w:b/>
          <w:sz w:val="20"/>
          <w:szCs w:val="20"/>
        </w:rPr>
      </w:pPr>
      <w:r w:rsidRPr="00AD1C41">
        <w:rPr>
          <w:b/>
          <w:sz w:val="20"/>
          <w:szCs w:val="20"/>
        </w:rPr>
        <w:t>SPOSÓB DOKONYWANIA ZMIAN I WYCOFANIA OFERT</w:t>
      </w: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7368AD"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w:t>
      </w:r>
      <w:r w:rsidR="003A33C5">
        <w:rPr>
          <w:sz w:val="20"/>
          <w:szCs w:val="20"/>
        </w:rPr>
        <w:br/>
      </w:r>
      <w:r w:rsidRPr="00E30AF7">
        <w:rPr>
          <w:sz w:val="20"/>
          <w:szCs w:val="20"/>
        </w:rPr>
        <w:t>a następnie zostaną zwrócone Oferentowi.</w:t>
      </w: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D40755" w:rsidRDefault="00FE7B70" w:rsidP="00CB64E0">
      <w:pPr>
        <w:jc w:val="center"/>
        <w:rPr>
          <w:b/>
          <w:sz w:val="19"/>
          <w:szCs w:val="19"/>
        </w:rPr>
      </w:pPr>
      <w:r w:rsidRPr="00D40755">
        <w:rPr>
          <w:b/>
          <w:sz w:val="19"/>
          <w:szCs w:val="19"/>
        </w:rPr>
        <w:t>UDZIELANIE WYJAŚNIEŃ dot. KONKURSU</w:t>
      </w: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CB64E0" w:rsidRDefault="00CB64E0" w:rsidP="00CB64E0">
      <w:pPr>
        <w:rPr>
          <w:b/>
          <w:sz w:val="20"/>
          <w:szCs w:val="20"/>
        </w:rPr>
      </w:pPr>
    </w:p>
    <w:p w:rsidR="00FE7B70" w:rsidRPr="00E30AF7" w:rsidRDefault="00FE7B70" w:rsidP="00FE7B70">
      <w:pPr>
        <w:jc w:val="center"/>
        <w:rPr>
          <w:b/>
          <w:sz w:val="20"/>
          <w:szCs w:val="20"/>
        </w:rPr>
      </w:pPr>
      <w:r w:rsidRPr="00E30AF7">
        <w:rPr>
          <w:b/>
          <w:sz w:val="20"/>
          <w:szCs w:val="20"/>
        </w:rPr>
        <w:t>V</w:t>
      </w:r>
    </w:p>
    <w:p w:rsidR="00FE7B70" w:rsidRPr="00D40755" w:rsidRDefault="00FE7B70" w:rsidP="00CB64E0">
      <w:pPr>
        <w:jc w:val="center"/>
        <w:rPr>
          <w:b/>
          <w:sz w:val="19"/>
          <w:szCs w:val="19"/>
        </w:rPr>
      </w:pPr>
      <w:r w:rsidRPr="00D40755">
        <w:rPr>
          <w:b/>
          <w:sz w:val="19"/>
          <w:szCs w:val="19"/>
        </w:rPr>
        <w:t>KOMISJA KONKURSOWA</w:t>
      </w:r>
    </w:p>
    <w:p w:rsidR="00FE7B70" w:rsidRPr="00D40755" w:rsidRDefault="00FE7B70" w:rsidP="00FE7B70">
      <w:pPr>
        <w:numPr>
          <w:ilvl w:val="0"/>
          <w:numId w:val="15"/>
        </w:numPr>
        <w:jc w:val="both"/>
        <w:rPr>
          <w:sz w:val="19"/>
          <w:szCs w:val="19"/>
        </w:rPr>
      </w:pPr>
      <w:r w:rsidRPr="00D40755">
        <w:rPr>
          <w:sz w:val="19"/>
          <w:szCs w:val="19"/>
        </w:rPr>
        <w:t>W celu przeprowadzenia postępowania konkursowego dla świadczeń określonych w opisie przedmiotu zamówienia powoływana jest Komisja Konkursowa.</w:t>
      </w:r>
    </w:p>
    <w:p w:rsidR="00FE7B70" w:rsidRPr="00D40755" w:rsidRDefault="00FE7B70" w:rsidP="00FE7B70">
      <w:pPr>
        <w:numPr>
          <w:ilvl w:val="0"/>
          <w:numId w:val="15"/>
        </w:numPr>
        <w:jc w:val="both"/>
        <w:rPr>
          <w:sz w:val="19"/>
          <w:szCs w:val="19"/>
        </w:rPr>
      </w:pPr>
      <w:r w:rsidRPr="00D40755">
        <w:rPr>
          <w:sz w:val="19"/>
          <w:szCs w:val="19"/>
        </w:rPr>
        <w:t>Dyrektor Wojewódzkiego Ośrodka Medycyny Pracy Centrum Profilaktyczno-Leczniczego w Łodzi powołuje Komisję Konkursową w składzie co najmniej trzech członków i wyznacza spośród składu Przewodniczącego, który kieruje pracami Komisji.</w:t>
      </w:r>
    </w:p>
    <w:p w:rsidR="00FE7B70" w:rsidRPr="00D40755" w:rsidRDefault="00FE7B70" w:rsidP="00FE7B70">
      <w:pPr>
        <w:numPr>
          <w:ilvl w:val="0"/>
          <w:numId w:val="15"/>
        </w:numPr>
        <w:jc w:val="both"/>
        <w:rPr>
          <w:sz w:val="19"/>
          <w:szCs w:val="19"/>
        </w:rPr>
      </w:pPr>
      <w:r w:rsidRPr="00D40755">
        <w:rPr>
          <w:sz w:val="19"/>
          <w:szCs w:val="19"/>
        </w:rPr>
        <w:t>Komisja rozpoczyna pracę nie wcześniej niż po dokonaniu ogłoszenia i kończy pracę z chwilą rozstrzygnięcia konkursu.</w:t>
      </w:r>
    </w:p>
    <w:p w:rsidR="00FE7B70" w:rsidRPr="00D40755" w:rsidRDefault="00FE7B70" w:rsidP="00FE7B70">
      <w:pPr>
        <w:numPr>
          <w:ilvl w:val="0"/>
          <w:numId w:val="15"/>
        </w:numPr>
        <w:jc w:val="both"/>
        <w:rPr>
          <w:sz w:val="19"/>
          <w:szCs w:val="19"/>
        </w:rPr>
      </w:pPr>
      <w:r w:rsidRPr="00D40755">
        <w:rPr>
          <w:sz w:val="19"/>
          <w:szCs w:val="19"/>
        </w:rPr>
        <w:t>Komisja podejmuje decyzje zwykłą większością głosów przy obecności pełnego składu Komisji.</w:t>
      </w:r>
    </w:p>
    <w:p w:rsidR="00FE7B70" w:rsidRPr="00D40755" w:rsidRDefault="00FE7B70" w:rsidP="00FE7B70">
      <w:pPr>
        <w:numPr>
          <w:ilvl w:val="0"/>
          <w:numId w:val="15"/>
        </w:numPr>
        <w:jc w:val="both"/>
        <w:rPr>
          <w:sz w:val="19"/>
          <w:szCs w:val="19"/>
        </w:rPr>
      </w:pPr>
      <w:r w:rsidRPr="00D40755">
        <w:rPr>
          <w:sz w:val="19"/>
          <w:szCs w:val="19"/>
        </w:rPr>
        <w:t>Członek Komisji Konkursowej podlega wyłączeniu od udziału w Komisji, gdy Oferentem jest:</w:t>
      </w:r>
    </w:p>
    <w:p w:rsidR="00FE7B70" w:rsidRPr="00D40755" w:rsidRDefault="00FE7B70" w:rsidP="00FE7B70">
      <w:pPr>
        <w:numPr>
          <w:ilvl w:val="0"/>
          <w:numId w:val="13"/>
        </w:numPr>
        <w:jc w:val="both"/>
        <w:rPr>
          <w:sz w:val="19"/>
          <w:szCs w:val="19"/>
        </w:rPr>
      </w:pPr>
      <w:r w:rsidRPr="00D40755">
        <w:rPr>
          <w:sz w:val="19"/>
          <w:szCs w:val="19"/>
        </w:rPr>
        <w:t>jego małżonek oraz krewny i powinowaty do drugiego stopnia;</w:t>
      </w:r>
    </w:p>
    <w:p w:rsidR="00FE7B70" w:rsidRPr="00D40755" w:rsidRDefault="00FE7B70" w:rsidP="00FE7B70">
      <w:pPr>
        <w:numPr>
          <w:ilvl w:val="0"/>
          <w:numId w:val="13"/>
        </w:numPr>
        <w:jc w:val="both"/>
        <w:rPr>
          <w:sz w:val="19"/>
          <w:szCs w:val="19"/>
        </w:rPr>
      </w:pPr>
      <w:r w:rsidRPr="00D40755">
        <w:rPr>
          <w:sz w:val="19"/>
          <w:szCs w:val="19"/>
        </w:rPr>
        <w:t>osoba związana z nim z tytułu przysposobienia, opieki lub kurateli;</w:t>
      </w:r>
    </w:p>
    <w:p w:rsidR="00FE7B70" w:rsidRPr="00D40755" w:rsidRDefault="00FE7B70" w:rsidP="00FE7B70">
      <w:pPr>
        <w:numPr>
          <w:ilvl w:val="0"/>
          <w:numId w:val="13"/>
        </w:numPr>
        <w:jc w:val="both"/>
        <w:rPr>
          <w:sz w:val="19"/>
          <w:szCs w:val="19"/>
        </w:rPr>
      </w:pPr>
      <w:r w:rsidRPr="00D40755">
        <w:rPr>
          <w:sz w:val="19"/>
          <w:szCs w:val="19"/>
        </w:rPr>
        <w:t>osoba pozostająca wobec niego w stosunku nadrzędności służbowej;</w:t>
      </w:r>
    </w:p>
    <w:p w:rsidR="00FE7B70" w:rsidRPr="00D40755" w:rsidRDefault="00FE7B70" w:rsidP="00FE7B70">
      <w:pPr>
        <w:numPr>
          <w:ilvl w:val="0"/>
          <w:numId w:val="13"/>
        </w:numPr>
        <w:jc w:val="both"/>
        <w:rPr>
          <w:sz w:val="19"/>
          <w:szCs w:val="19"/>
        </w:rPr>
      </w:pPr>
      <w:r w:rsidRPr="00D40755">
        <w:rPr>
          <w:sz w:val="19"/>
          <w:szCs w:val="19"/>
        </w:rPr>
        <w:lastRenderedPageBreak/>
        <w:t>osoba, której małżonek, krewny lub powinowaty do drugiego stopnia albo osoba związana z nią z tytułu przysposobienia, opieki, kurateli pozostaje wobec niego   w stosunku nadrzędności służbowej;</w:t>
      </w:r>
    </w:p>
    <w:p w:rsidR="00FE7B70" w:rsidRPr="00D40755" w:rsidRDefault="00FE7B70" w:rsidP="00FE7B70">
      <w:pPr>
        <w:numPr>
          <w:ilvl w:val="0"/>
          <w:numId w:val="13"/>
        </w:numPr>
        <w:jc w:val="both"/>
        <w:rPr>
          <w:sz w:val="19"/>
          <w:szCs w:val="19"/>
        </w:rPr>
      </w:pPr>
      <w:r w:rsidRPr="00D40755">
        <w:rPr>
          <w:sz w:val="19"/>
          <w:szCs w:val="19"/>
        </w:rPr>
        <w:t>pozostają z Oferentem w takim stosunku prawnym lub faktycznym, że może to budzić uzasadnione wątpliwości, co do ich bezstronności.</w:t>
      </w:r>
    </w:p>
    <w:p w:rsidR="007368AD" w:rsidRPr="00D40755" w:rsidRDefault="00FE7B70" w:rsidP="00D40755">
      <w:pPr>
        <w:numPr>
          <w:ilvl w:val="0"/>
          <w:numId w:val="15"/>
        </w:numPr>
        <w:jc w:val="both"/>
        <w:rPr>
          <w:sz w:val="19"/>
          <w:szCs w:val="19"/>
        </w:rPr>
      </w:pPr>
      <w:r w:rsidRPr="00D40755">
        <w:rPr>
          <w:sz w:val="19"/>
          <w:szCs w:val="19"/>
        </w:rPr>
        <w:t xml:space="preserve">W sytuacji, o której mowa w ust. 5 lit. e), Dyrektor Wojewódzkiego Ośrodka Medycyny Pracy Centrum Profilaktyczno-Leczniczego w Łodzi z urzędu lub na wniosek członka Komisji, Przewodniczącego lub Oferenta, dokonuje wyłączenia danego członka Komisji i powołuje nowego członka Komisji Konkursowej. </w:t>
      </w:r>
      <w:r w:rsidR="00556EA1">
        <w:rPr>
          <w:sz w:val="19"/>
          <w:szCs w:val="19"/>
        </w:rPr>
        <w:br/>
      </w:r>
      <w:r w:rsidRPr="00D40755">
        <w:rPr>
          <w:sz w:val="19"/>
          <w:szCs w:val="19"/>
        </w:rPr>
        <w:t xml:space="preserve">W sytuacji nieobecności któregokolwiek członka Komisji Konkursowej, Dyrektor Wojewódzkiego Ośrodka Medycyny Pracy Centrum Profilaktyczno-Leczniczego w Łodzi wyznacza </w:t>
      </w:r>
      <w:r w:rsidR="008D65FF" w:rsidRPr="00D40755">
        <w:rPr>
          <w:sz w:val="19"/>
          <w:szCs w:val="19"/>
        </w:rPr>
        <w:t>zastępcę danego członka Komisji</w:t>
      </w:r>
    </w:p>
    <w:p w:rsidR="00FE7B70" w:rsidRPr="00556EA1" w:rsidRDefault="00FE7B70" w:rsidP="00FE7B70">
      <w:pPr>
        <w:jc w:val="center"/>
        <w:rPr>
          <w:b/>
          <w:sz w:val="19"/>
          <w:szCs w:val="19"/>
        </w:rPr>
      </w:pPr>
      <w:r w:rsidRPr="00556EA1">
        <w:rPr>
          <w:b/>
          <w:sz w:val="19"/>
          <w:szCs w:val="19"/>
        </w:rPr>
        <w:t>VI</w:t>
      </w:r>
    </w:p>
    <w:p w:rsidR="00FE7B70" w:rsidRPr="00556EA1" w:rsidRDefault="00FE7B70" w:rsidP="00FE7B70">
      <w:pPr>
        <w:jc w:val="center"/>
        <w:rPr>
          <w:b/>
          <w:sz w:val="19"/>
          <w:szCs w:val="19"/>
        </w:rPr>
      </w:pPr>
      <w:r w:rsidRPr="00556EA1">
        <w:rPr>
          <w:b/>
          <w:sz w:val="19"/>
          <w:szCs w:val="19"/>
        </w:rPr>
        <w:t>MIEJSCE I TERMIN OTWARCIA OFERT</w:t>
      </w:r>
    </w:p>
    <w:p w:rsidR="00FE7B70" w:rsidRDefault="00FE7B70" w:rsidP="00FE7B70">
      <w:pPr>
        <w:jc w:val="center"/>
        <w:rPr>
          <w:color w:val="000000"/>
          <w:sz w:val="20"/>
          <w:szCs w:val="20"/>
        </w:rPr>
      </w:pPr>
    </w:p>
    <w:p w:rsidR="00FE7B70" w:rsidRPr="00D40755" w:rsidRDefault="00FE7B70" w:rsidP="00FE7B70">
      <w:pPr>
        <w:rPr>
          <w:color w:val="000000"/>
          <w:sz w:val="19"/>
          <w:szCs w:val="19"/>
        </w:rPr>
      </w:pPr>
      <w:r w:rsidRPr="00D40755">
        <w:rPr>
          <w:color w:val="000000"/>
          <w:sz w:val="19"/>
          <w:szCs w:val="19"/>
        </w:rPr>
        <w:t xml:space="preserve">Komisja Konkursowa dokona otwarcia ofert w </w:t>
      </w:r>
      <w:r w:rsidRPr="00D40755">
        <w:rPr>
          <w:sz w:val="19"/>
          <w:szCs w:val="19"/>
        </w:rPr>
        <w:t xml:space="preserve">dniu </w:t>
      </w:r>
      <w:r w:rsidR="00E80F1C" w:rsidRPr="00D40755">
        <w:rPr>
          <w:b/>
          <w:sz w:val="19"/>
          <w:szCs w:val="19"/>
        </w:rPr>
        <w:t>2</w:t>
      </w:r>
      <w:r w:rsidR="001F2530" w:rsidRPr="00D40755">
        <w:rPr>
          <w:b/>
          <w:sz w:val="19"/>
          <w:szCs w:val="19"/>
        </w:rPr>
        <w:t>8</w:t>
      </w:r>
      <w:r w:rsidR="001F4BC6" w:rsidRPr="00D40755">
        <w:rPr>
          <w:b/>
          <w:sz w:val="19"/>
          <w:szCs w:val="19"/>
        </w:rPr>
        <w:t xml:space="preserve">.01.2026 </w:t>
      </w:r>
      <w:r w:rsidRPr="00D40755">
        <w:rPr>
          <w:b/>
          <w:sz w:val="19"/>
          <w:szCs w:val="19"/>
        </w:rPr>
        <w:t>r</w:t>
      </w:r>
      <w:r w:rsidRPr="00D40755">
        <w:rPr>
          <w:sz w:val="19"/>
          <w:szCs w:val="19"/>
        </w:rPr>
        <w:t xml:space="preserve">. </w:t>
      </w:r>
      <w:r w:rsidRPr="00D40755">
        <w:rPr>
          <w:color w:val="000000"/>
          <w:sz w:val="19"/>
          <w:szCs w:val="19"/>
        </w:rPr>
        <w:t xml:space="preserve">o godz. 10:30 w Sali Konferencyjnej WOMP CP-L </w:t>
      </w:r>
      <w:r w:rsidR="00556EA1">
        <w:rPr>
          <w:color w:val="000000"/>
          <w:sz w:val="19"/>
          <w:szCs w:val="19"/>
        </w:rPr>
        <w:br/>
      </w:r>
      <w:bookmarkStart w:id="0" w:name="_GoBack"/>
      <w:bookmarkEnd w:id="0"/>
      <w:r w:rsidRPr="00D40755">
        <w:rPr>
          <w:color w:val="000000"/>
          <w:sz w:val="19"/>
          <w:szCs w:val="19"/>
        </w:rPr>
        <w:t>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Pr="00556EA1" w:rsidRDefault="00FE7B70" w:rsidP="00FE7B70">
      <w:pPr>
        <w:jc w:val="center"/>
        <w:rPr>
          <w:b/>
          <w:color w:val="000000"/>
          <w:sz w:val="19"/>
          <w:szCs w:val="19"/>
        </w:rPr>
      </w:pPr>
      <w:r w:rsidRPr="00556EA1">
        <w:rPr>
          <w:b/>
          <w:color w:val="000000"/>
          <w:sz w:val="19"/>
          <w:szCs w:val="19"/>
        </w:rPr>
        <w:t>VII</w:t>
      </w:r>
    </w:p>
    <w:p w:rsidR="00FE7B70" w:rsidRPr="00556EA1" w:rsidRDefault="00FE7B70" w:rsidP="00CB64E0">
      <w:pPr>
        <w:jc w:val="center"/>
        <w:rPr>
          <w:b/>
          <w:sz w:val="19"/>
          <w:szCs w:val="19"/>
        </w:rPr>
      </w:pPr>
      <w:r w:rsidRPr="00556EA1">
        <w:rPr>
          <w:b/>
          <w:sz w:val="19"/>
          <w:szCs w:val="19"/>
        </w:rPr>
        <w:t>POSTĘPOWANIE KONKURSOWE</w:t>
      </w:r>
    </w:p>
    <w:p w:rsidR="00FE7B70" w:rsidRPr="00D40755" w:rsidRDefault="00FE7B70" w:rsidP="00FE7B70">
      <w:pPr>
        <w:numPr>
          <w:ilvl w:val="1"/>
          <w:numId w:val="13"/>
        </w:numPr>
        <w:tabs>
          <w:tab w:val="left" w:pos="720"/>
        </w:tabs>
        <w:ind w:left="720"/>
        <w:jc w:val="both"/>
        <w:rPr>
          <w:sz w:val="19"/>
          <w:szCs w:val="19"/>
        </w:rPr>
      </w:pPr>
      <w:r w:rsidRPr="00D40755">
        <w:rPr>
          <w:sz w:val="19"/>
          <w:szCs w:val="19"/>
        </w:rPr>
        <w:t>Konkurs składa się z części jawnej i niejawnej. Oferent może uczestniczyć tylko w jawnej części konkursu.</w:t>
      </w:r>
    </w:p>
    <w:p w:rsidR="00FE7B70" w:rsidRPr="00D40755" w:rsidRDefault="00FE7B70" w:rsidP="00FE7B70">
      <w:pPr>
        <w:numPr>
          <w:ilvl w:val="1"/>
          <w:numId w:val="13"/>
        </w:numPr>
        <w:tabs>
          <w:tab w:val="left" w:pos="720"/>
        </w:tabs>
        <w:ind w:left="720"/>
        <w:jc w:val="both"/>
        <w:rPr>
          <w:sz w:val="19"/>
          <w:szCs w:val="19"/>
        </w:rPr>
      </w:pPr>
      <w:r w:rsidRPr="00D40755">
        <w:rPr>
          <w:sz w:val="19"/>
          <w:szCs w:val="19"/>
        </w:rPr>
        <w:t>Komisja Konkursowa:</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stwierdza prawidłowość ogłoszenia konkursu ofert oraz informuje o liczbie otrzymanych ofert;</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ogłasza dane personalne oraz adres Oferenta, którego oferta jest otwierana;</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ustala, które z ofert spełniają warunki określone w Szczegółowych Warunkach Konkursu Ofert;</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odrzuca oferty nie odpowiadające wymogom określonym w Szczegółowych Warunkach Konkursu Ofert;</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ogłasza, które z ofert spełniają warunki określone w Szczegółowych Warunkach Konkursu Ofert;</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przyjmuje do protokołu wyjaśnienia i oświadczenia składane przez Oferentów;</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 xml:space="preserve">Komisja Konkursowa może zobowiązać Oferentów do usunięcia braków formalnych ofert </w:t>
      </w:r>
      <w:r w:rsidR="00D40755" w:rsidRPr="00D40755">
        <w:rPr>
          <w:sz w:val="19"/>
          <w:szCs w:val="19"/>
        </w:rPr>
        <w:br/>
      </w:r>
      <w:r w:rsidRPr="00D40755">
        <w:rPr>
          <w:sz w:val="19"/>
          <w:szCs w:val="19"/>
        </w:rPr>
        <w:t>w terminie dwóch dni, pod rygorem odrzucenia oferty;</w:t>
      </w:r>
    </w:p>
    <w:p w:rsidR="00FE7B70" w:rsidRPr="00D40755" w:rsidRDefault="00FE7B70" w:rsidP="00556EA1">
      <w:pPr>
        <w:numPr>
          <w:ilvl w:val="0"/>
          <w:numId w:val="2"/>
        </w:numPr>
        <w:tabs>
          <w:tab w:val="left" w:pos="1134"/>
        </w:tabs>
        <w:ind w:left="1260" w:hanging="551"/>
        <w:jc w:val="both"/>
        <w:rPr>
          <w:sz w:val="19"/>
          <w:szCs w:val="19"/>
        </w:rPr>
      </w:pPr>
      <w:r w:rsidRPr="00D40755">
        <w:rPr>
          <w:sz w:val="19"/>
          <w:szCs w:val="19"/>
        </w:rPr>
        <w:t xml:space="preserve">Wybiera najkorzystniejsze oferty albo stwierdza zaistnienie podstaw do unieważnienia postepowania konkursowego. </w:t>
      </w:r>
    </w:p>
    <w:p w:rsidR="00FE7B70" w:rsidRPr="00D40755" w:rsidRDefault="00FE7B70" w:rsidP="00FE7B70">
      <w:pPr>
        <w:numPr>
          <w:ilvl w:val="1"/>
          <w:numId w:val="13"/>
        </w:numPr>
        <w:tabs>
          <w:tab w:val="left" w:pos="720"/>
        </w:tabs>
        <w:ind w:left="720"/>
        <w:jc w:val="both"/>
        <w:rPr>
          <w:sz w:val="19"/>
          <w:szCs w:val="19"/>
        </w:rPr>
      </w:pPr>
      <w:r w:rsidRPr="00D40755">
        <w:rPr>
          <w:sz w:val="19"/>
          <w:szCs w:val="19"/>
        </w:rPr>
        <w:t>Czynności, o których mowa w ust. 3 lit. d), e) i i) Komisja Konkursowa przeprowadza na posiedzeniach zamkniętych bez udziału Oferentów.</w:t>
      </w:r>
    </w:p>
    <w:p w:rsidR="00FE7B70" w:rsidRPr="00D40755" w:rsidRDefault="00FE7B70" w:rsidP="00FE7B70">
      <w:pPr>
        <w:numPr>
          <w:ilvl w:val="1"/>
          <w:numId w:val="13"/>
        </w:numPr>
        <w:tabs>
          <w:tab w:val="left" w:pos="720"/>
        </w:tabs>
        <w:ind w:left="720"/>
        <w:jc w:val="both"/>
        <w:rPr>
          <w:sz w:val="19"/>
          <w:szCs w:val="19"/>
        </w:rPr>
      </w:pPr>
      <w:r w:rsidRPr="00D40755">
        <w:rPr>
          <w:sz w:val="19"/>
          <w:szCs w:val="19"/>
        </w:rPr>
        <w:t>W trybie przewidzianym w ust. 3 lit. h) nie można dokonać uzupełnienia oferty w zakresie propozycji cenowej oraz warunków wykonania świadczeń zdrowotnych – nie stanowią one braków formalnych oferty.</w:t>
      </w:r>
    </w:p>
    <w:p w:rsidR="00FE7B70" w:rsidRPr="00D40755" w:rsidRDefault="00FE7B70" w:rsidP="00FE7B70">
      <w:pPr>
        <w:numPr>
          <w:ilvl w:val="1"/>
          <w:numId w:val="13"/>
        </w:numPr>
        <w:tabs>
          <w:tab w:val="left" w:pos="720"/>
          <w:tab w:val="left" w:pos="1800"/>
        </w:tabs>
        <w:ind w:left="720"/>
        <w:jc w:val="both"/>
        <w:rPr>
          <w:b/>
          <w:sz w:val="19"/>
          <w:szCs w:val="19"/>
        </w:rPr>
      </w:pPr>
      <w:r w:rsidRPr="00D40755">
        <w:rPr>
          <w:sz w:val="19"/>
          <w:szCs w:val="19"/>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556EA1" w:rsidRDefault="00FE7B70" w:rsidP="00FE7B70">
      <w:pPr>
        <w:tabs>
          <w:tab w:val="left" w:pos="1800"/>
        </w:tabs>
        <w:jc w:val="center"/>
        <w:rPr>
          <w:b/>
          <w:sz w:val="19"/>
          <w:szCs w:val="19"/>
        </w:rPr>
      </w:pPr>
      <w:r w:rsidRPr="00556EA1">
        <w:rPr>
          <w:b/>
          <w:sz w:val="19"/>
          <w:szCs w:val="19"/>
        </w:rPr>
        <w:t>VIII</w:t>
      </w:r>
    </w:p>
    <w:p w:rsidR="00FE7B70" w:rsidRPr="00556EA1" w:rsidRDefault="00FE7B70" w:rsidP="00CB64E0">
      <w:pPr>
        <w:tabs>
          <w:tab w:val="left" w:pos="1800"/>
        </w:tabs>
        <w:jc w:val="center"/>
        <w:rPr>
          <w:b/>
          <w:sz w:val="19"/>
          <w:szCs w:val="19"/>
        </w:rPr>
      </w:pPr>
      <w:r w:rsidRPr="00556EA1">
        <w:rPr>
          <w:b/>
          <w:sz w:val="19"/>
          <w:szCs w:val="19"/>
        </w:rPr>
        <w:t>ROZSTRZYGNIĘCIE KONKURSU</w:t>
      </w:r>
    </w:p>
    <w:p w:rsidR="00FE7B70" w:rsidRPr="00D40755" w:rsidRDefault="00FE7B70" w:rsidP="00FE7B70">
      <w:pPr>
        <w:numPr>
          <w:ilvl w:val="1"/>
          <w:numId w:val="2"/>
        </w:numPr>
        <w:tabs>
          <w:tab w:val="left" w:pos="720"/>
        </w:tabs>
        <w:ind w:left="720"/>
        <w:jc w:val="both"/>
        <w:rPr>
          <w:sz w:val="19"/>
          <w:szCs w:val="19"/>
        </w:rPr>
      </w:pPr>
      <w:r w:rsidRPr="00D40755">
        <w:rPr>
          <w:sz w:val="19"/>
          <w:szCs w:val="19"/>
        </w:rPr>
        <w:t>Komisja Konkursowa rozstrzyga o wynikach postępowania w ciągu 7 dni od daty otwarcia ofert.</w:t>
      </w:r>
    </w:p>
    <w:p w:rsidR="00FE7B70" w:rsidRPr="00D40755" w:rsidRDefault="00FE7B70" w:rsidP="00FE7B70">
      <w:pPr>
        <w:numPr>
          <w:ilvl w:val="1"/>
          <w:numId w:val="2"/>
        </w:numPr>
        <w:tabs>
          <w:tab w:val="left" w:pos="720"/>
        </w:tabs>
        <w:ind w:left="720"/>
        <w:jc w:val="both"/>
        <w:rPr>
          <w:sz w:val="19"/>
          <w:szCs w:val="19"/>
        </w:rPr>
      </w:pPr>
      <w:r w:rsidRPr="00D40755">
        <w:rPr>
          <w:sz w:val="19"/>
          <w:szCs w:val="19"/>
        </w:rPr>
        <w:t xml:space="preserve">Komisja Konkursowa niezwłocznie przedstawia Udzielającemu zamówienie (Dyrektorowi WOMP CP-L </w:t>
      </w:r>
      <w:r w:rsidR="00556EA1">
        <w:rPr>
          <w:sz w:val="19"/>
          <w:szCs w:val="19"/>
        </w:rPr>
        <w:br/>
      </w:r>
      <w:r w:rsidRPr="00D40755">
        <w:rPr>
          <w:sz w:val="19"/>
          <w:szCs w:val="19"/>
        </w:rPr>
        <w:t>w Łodzi) protokół z przebiegu konkursu wraz z umotywowanym wnioskiem o udzielenie zamówienia wybranemu Oferentowi (wybranym Oferentom).</w:t>
      </w:r>
    </w:p>
    <w:p w:rsidR="00FE7B70" w:rsidRPr="00D40755" w:rsidRDefault="00FE7B70" w:rsidP="00FE7B70">
      <w:pPr>
        <w:numPr>
          <w:ilvl w:val="1"/>
          <w:numId w:val="2"/>
        </w:numPr>
        <w:tabs>
          <w:tab w:val="left" w:pos="720"/>
        </w:tabs>
        <w:ind w:left="720"/>
        <w:jc w:val="both"/>
        <w:rPr>
          <w:sz w:val="19"/>
          <w:szCs w:val="19"/>
        </w:rPr>
      </w:pPr>
      <w:r w:rsidRPr="00D40755">
        <w:rPr>
          <w:sz w:val="19"/>
          <w:szCs w:val="19"/>
        </w:rPr>
        <w:t>Wyniki konkursu uznaje się za obowiązujące po zatwierdzeniu przez Dyrektora WOMP CP-L w Łodzi.</w:t>
      </w:r>
    </w:p>
    <w:p w:rsidR="00FE7B70" w:rsidRPr="00D40755" w:rsidRDefault="00FE7B70" w:rsidP="00FE7B70">
      <w:pPr>
        <w:numPr>
          <w:ilvl w:val="1"/>
          <w:numId w:val="2"/>
        </w:numPr>
        <w:tabs>
          <w:tab w:val="left" w:pos="720"/>
        </w:tabs>
        <w:ind w:left="720"/>
        <w:jc w:val="both"/>
        <w:rPr>
          <w:sz w:val="19"/>
          <w:szCs w:val="19"/>
        </w:rPr>
      </w:pPr>
      <w:r w:rsidRPr="00D40755">
        <w:rPr>
          <w:sz w:val="19"/>
          <w:szCs w:val="19"/>
        </w:rPr>
        <w:t xml:space="preserve">Ogłoszenie o rozstrzygnięciu konkursu zostanie umieszczone na stronie internetowej WOMP CP-L </w:t>
      </w:r>
      <w:r w:rsidR="003A33C5" w:rsidRPr="00D40755">
        <w:rPr>
          <w:sz w:val="19"/>
          <w:szCs w:val="19"/>
        </w:rPr>
        <w:br/>
      </w:r>
      <w:r w:rsidRPr="00D40755">
        <w:rPr>
          <w:sz w:val="19"/>
          <w:szCs w:val="19"/>
        </w:rPr>
        <w:t xml:space="preserve">w Łodzi: </w:t>
      </w:r>
      <w:hyperlink r:id="rId10" w:history="1">
        <w:r w:rsidRPr="00D40755">
          <w:rPr>
            <w:rStyle w:val="Hipercze"/>
            <w:sz w:val="19"/>
            <w:szCs w:val="19"/>
          </w:rPr>
          <w:t>www.wompcpl.eu</w:t>
        </w:r>
      </w:hyperlink>
      <w:r w:rsidRPr="00D40755">
        <w:rPr>
          <w:sz w:val="19"/>
          <w:szCs w:val="19"/>
        </w:rPr>
        <w:t xml:space="preserve"> .</w:t>
      </w:r>
    </w:p>
    <w:p w:rsidR="00FE7B70" w:rsidRPr="00D40755" w:rsidRDefault="00FE7B70" w:rsidP="00FE7B70">
      <w:pPr>
        <w:numPr>
          <w:ilvl w:val="1"/>
          <w:numId w:val="2"/>
        </w:numPr>
        <w:tabs>
          <w:tab w:val="left" w:pos="720"/>
        </w:tabs>
        <w:ind w:left="720"/>
        <w:jc w:val="both"/>
        <w:rPr>
          <w:sz w:val="19"/>
          <w:szCs w:val="19"/>
        </w:rPr>
      </w:pPr>
      <w:r w:rsidRPr="00D40755">
        <w:rPr>
          <w:sz w:val="19"/>
          <w:szCs w:val="19"/>
        </w:rPr>
        <w:t>Oferent(ci), którzy zostali wybrani w drodze konkursu zobowiązani są do przedłożenia Zamawiającemu:</w:t>
      </w:r>
    </w:p>
    <w:p w:rsidR="00FE7B70" w:rsidRPr="00D40755" w:rsidRDefault="00FE7B70" w:rsidP="00556EA1">
      <w:pPr>
        <w:ind w:left="709"/>
        <w:jc w:val="both"/>
        <w:rPr>
          <w:sz w:val="19"/>
          <w:szCs w:val="19"/>
        </w:rPr>
      </w:pPr>
      <w:r w:rsidRPr="00D40755">
        <w:rPr>
          <w:sz w:val="19"/>
          <w:szCs w:val="19"/>
        </w:rPr>
        <w:t>a) w dniu zawarcia umowy polisy potwierdzającej zawarcie umowy ubezpieczenia odpowiedzialności cywilnej zawartej najpóźniej w dniu poprzedzającym dzień zawarcia umowy,</w:t>
      </w:r>
    </w:p>
    <w:p w:rsidR="00FE7B70" w:rsidRPr="00D40755" w:rsidRDefault="00FE7B70" w:rsidP="00556EA1">
      <w:pPr>
        <w:ind w:left="709"/>
        <w:jc w:val="both"/>
        <w:rPr>
          <w:sz w:val="19"/>
          <w:szCs w:val="19"/>
        </w:rPr>
      </w:pPr>
      <w:r w:rsidRPr="00D40755">
        <w:rPr>
          <w:sz w:val="19"/>
          <w:szCs w:val="19"/>
        </w:rPr>
        <w:t xml:space="preserve">b) w dniu zawarcia umowy zaświadczenia o wykonywaniu indywidualnej praktyki lekarskiej wyłącznie </w:t>
      </w:r>
      <w:r w:rsidR="00556EA1">
        <w:rPr>
          <w:sz w:val="19"/>
          <w:szCs w:val="19"/>
        </w:rPr>
        <w:br/>
      </w:r>
      <w:r w:rsidRPr="00D40755">
        <w:rPr>
          <w:sz w:val="19"/>
          <w:szCs w:val="19"/>
        </w:rPr>
        <w:t>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jc w:val="both"/>
        <w:rPr>
          <w:sz w:val="20"/>
          <w:szCs w:val="20"/>
        </w:rPr>
      </w:pPr>
    </w:p>
    <w:p w:rsidR="00556EA1" w:rsidRPr="00E30AF7" w:rsidRDefault="00556EA1"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Default="00FE7B70" w:rsidP="00CB64E0">
      <w:pPr>
        <w:jc w:val="center"/>
        <w:rPr>
          <w:b/>
          <w:sz w:val="20"/>
          <w:szCs w:val="20"/>
        </w:rPr>
      </w:pPr>
      <w:r w:rsidRPr="00313210">
        <w:rPr>
          <w:b/>
          <w:sz w:val="20"/>
          <w:szCs w:val="20"/>
        </w:rPr>
        <w:t>TERMIN ZWIĄZANIA OFERTĄ</w:t>
      </w:r>
    </w:p>
    <w:p w:rsidR="00556EA1" w:rsidRPr="00CB64E0" w:rsidRDefault="00556EA1" w:rsidP="00CB64E0">
      <w:pPr>
        <w:jc w:val="center"/>
        <w:rPr>
          <w:b/>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Default="00FE7B70" w:rsidP="00FE7B70">
      <w:pPr>
        <w:rPr>
          <w:b/>
          <w:sz w:val="20"/>
          <w:szCs w:val="20"/>
        </w:rPr>
      </w:pPr>
    </w:p>
    <w:p w:rsidR="00556EA1" w:rsidRPr="00E30AF7" w:rsidRDefault="00556EA1"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Pr="00313210" w:rsidRDefault="00FE7B70" w:rsidP="00CB64E0">
      <w:pPr>
        <w:jc w:val="center"/>
        <w:rPr>
          <w:b/>
          <w:sz w:val="20"/>
          <w:szCs w:val="20"/>
        </w:rPr>
      </w:pPr>
      <w:r w:rsidRPr="00313210">
        <w:rPr>
          <w:b/>
          <w:sz w:val="20"/>
          <w:szCs w:val="20"/>
        </w:rPr>
        <w:t>ZASTRZEŻENIA UDZIELAJĄCEGO ZAMÓWIENIE</w:t>
      </w: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 xml:space="preserve">W przypadku, gdy zmiana powodować będzie konieczność modyfikacji oferty, Udzielający zamówienie może przedłużyć termin składania ofert. W takim przypadku wszelkie prawa i zobowiązania – Oferenta </w:t>
      </w:r>
      <w:r w:rsidR="003A33C5">
        <w:rPr>
          <w:sz w:val="20"/>
          <w:szCs w:val="20"/>
        </w:rPr>
        <w:br/>
      </w:r>
      <w:r w:rsidRPr="00E30AF7">
        <w:rPr>
          <w:sz w:val="20"/>
          <w:szCs w:val="20"/>
        </w:rPr>
        <w:t>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xml:space="preserve">, </w:t>
      </w:r>
      <w:r w:rsidR="003A33C5">
        <w:rPr>
          <w:sz w:val="20"/>
          <w:szCs w:val="20"/>
        </w:rPr>
        <w:br/>
      </w:r>
      <w:r w:rsidRPr="00E30AF7">
        <w:rPr>
          <w:sz w:val="20"/>
          <w:szCs w:val="20"/>
        </w:rPr>
        <w:t>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 xml:space="preserve">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t>
      </w:r>
      <w:r w:rsidR="003A33C5">
        <w:rPr>
          <w:sz w:val="20"/>
          <w:szCs w:val="20"/>
        </w:rPr>
        <w:br/>
      </w:r>
      <w:r w:rsidRPr="00E30AF7">
        <w:rPr>
          <w:sz w:val="20"/>
          <w:szCs w:val="20"/>
        </w:rPr>
        <w:t>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 xml:space="preserve">Komisja Konkursowa odrzuci ofertę, jeżeli Oferent zaoferuje cenę wyższą niż cena, o której mowa </w:t>
      </w:r>
      <w:r w:rsidR="003A33C5">
        <w:rPr>
          <w:color w:val="000000"/>
          <w:sz w:val="20"/>
          <w:szCs w:val="20"/>
        </w:rPr>
        <w:br/>
      </w:r>
      <w:r>
        <w:rPr>
          <w:color w:val="000000"/>
          <w:sz w:val="20"/>
          <w:szCs w:val="20"/>
        </w:rPr>
        <w:t>w pkt 11.</w:t>
      </w:r>
    </w:p>
    <w:p w:rsidR="00556EA1" w:rsidRPr="00D40755" w:rsidRDefault="00556EA1" w:rsidP="00FE7B70">
      <w:pPr>
        <w:numPr>
          <w:ilvl w:val="0"/>
          <w:numId w:val="12"/>
        </w:numPr>
        <w:jc w:val="both"/>
        <w:rPr>
          <w:color w:val="000000"/>
          <w:sz w:val="20"/>
          <w:szCs w:val="20"/>
        </w:rPr>
      </w:pPr>
    </w:p>
    <w:p w:rsidR="00FE7B70" w:rsidRPr="00E30AF7" w:rsidRDefault="00FE7B70" w:rsidP="00FE7B70">
      <w:pPr>
        <w:jc w:val="center"/>
        <w:rPr>
          <w:b/>
          <w:sz w:val="20"/>
          <w:szCs w:val="20"/>
        </w:rPr>
      </w:pPr>
      <w:r w:rsidRPr="00E30AF7">
        <w:rPr>
          <w:b/>
          <w:sz w:val="20"/>
          <w:szCs w:val="20"/>
        </w:rPr>
        <w:t>XI</w:t>
      </w:r>
    </w:p>
    <w:p w:rsidR="00FE7B70" w:rsidRDefault="00FE7B70" w:rsidP="00CB64E0">
      <w:pPr>
        <w:jc w:val="center"/>
        <w:rPr>
          <w:b/>
          <w:sz w:val="20"/>
          <w:szCs w:val="20"/>
        </w:rPr>
      </w:pPr>
      <w:r w:rsidRPr="00313210">
        <w:rPr>
          <w:b/>
          <w:sz w:val="20"/>
          <w:szCs w:val="20"/>
        </w:rPr>
        <w:t>UNIEWAŻNIENIE KONKURSU</w:t>
      </w:r>
    </w:p>
    <w:p w:rsidR="00556EA1" w:rsidRPr="00CB64E0" w:rsidRDefault="00556EA1" w:rsidP="00CB64E0">
      <w:pPr>
        <w:jc w:val="center"/>
        <w:rPr>
          <w:b/>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 xml:space="preserve">W toku postępowania w sprawie zawarcia umowy o udzielanie świadczeń opieki zdrowotnej, do czasu zakończenia postępowania, oferent może złożyć do komisji konkursowej umotywowany protest </w:t>
      </w:r>
      <w:r w:rsidR="003A33C5">
        <w:rPr>
          <w:sz w:val="20"/>
          <w:szCs w:val="20"/>
        </w:rPr>
        <w:br/>
      </w:r>
      <w:r w:rsidRPr="00E30AF7">
        <w:rPr>
          <w:sz w:val="20"/>
          <w:szCs w:val="20"/>
        </w:rPr>
        <w:t>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 xml:space="preserve">Oferent biorący udział w postępowaniu może wnieść do Dyrektora WOMP CP-L w Łodzi w terminie </w:t>
      </w:r>
      <w:r w:rsidR="003A33C5">
        <w:rPr>
          <w:sz w:val="20"/>
          <w:szCs w:val="20"/>
        </w:rPr>
        <w:br/>
      </w:r>
      <w:r w:rsidRPr="00E30AF7">
        <w:rPr>
          <w:sz w:val="20"/>
          <w:szCs w:val="20"/>
        </w:rPr>
        <w:t>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3A33C5" w:rsidRDefault="003A33C5">
      <w:pPr>
        <w:suppressAutoHyphens w:val="0"/>
        <w:rPr>
          <w:sz w:val="20"/>
          <w:szCs w:val="20"/>
        </w:rPr>
      </w:pPr>
      <w:r>
        <w:rPr>
          <w:sz w:val="20"/>
          <w:szCs w:val="20"/>
        </w:rPr>
        <w:br w:type="page"/>
      </w:r>
    </w:p>
    <w:p w:rsidR="00981834" w:rsidRDefault="00981834" w:rsidP="001F4BC6">
      <w:pPr>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w:t>
      </w:r>
      <w:r w:rsidR="0000477D" w:rsidRPr="0000477D">
        <w:rPr>
          <w:b/>
          <w:sz w:val="20"/>
          <w:szCs w:val="20"/>
        </w:rPr>
        <w:t>lekarza specjalisty w dziedzinie okulistyki w ramach medycyny</w:t>
      </w:r>
      <w:r w:rsidR="007368AD">
        <w:rPr>
          <w:b/>
          <w:sz w:val="20"/>
          <w:szCs w:val="20"/>
        </w:rPr>
        <w:t xml:space="preserve"> pracy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1F4BC6" w:rsidRDefault="001F4BC6" w:rsidP="00FE7B70">
      <w:pPr>
        <w:overflowPunct w:val="0"/>
        <w:autoSpaceDE w:val="0"/>
        <w:ind w:left="4962" w:right="-24" w:firstLine="708"/>
        <w:jc w:val="right"/>
        <w:rPr>
          <w:i/>
        </w:rPr>
      </w:pPr>
    </w:p>
    <w:p w:rsidR="001F4BC6" w:rsidRDefault="001F4BC6"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B93904" w:rsidRPr="00B93904">
        <w:rPr>
          <w:color w:val="000000"/>
        </w:rPr>
        <w:t>okulistyki w ramach potrzeb medycyny pracy</w:t>
      </w:r>
      <w:r>
        <w:rPr>
          <w:color w:val="000000"/>
        </w:rPr>
        <w:t xml:space="preserve">– w </w:t>
      </w:r>
      <w:r w:rsidR="00391153">
        <w:t>P</w:t>
      </w:r>
      <w:r>
        <w:t xml:space="preserve">oradni </w:t>
      </w:r>
      <w:r w:rsidR="00B93904">
        <w:t xml:space="preserve">Okulistycznej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003A33C5">
        <w:rPr>
          <w:color w:val="000000"/>
        </w:rPr>
        <w:br/>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00477D" w:rsidRPr="0000477D">
        <w:rPr>
          <w:color w:val="000000"/>
          <w:sz w:val="20"/>
          <w:szCs w:val="20"/>
        </w:rPr>
        <w:t xml:space="preserve">lekarza specjalisty w dziedzinie okulistyki </w:t>
      </w:r>
      <w:r w:rsidR="00981834">
        <w:rPr>
          <w:color w:val="000000"/>
          <w:sz w:val="20"/>
          <w:szCs w:val="20"/>
        </w:rPr>
        <w:br/>
      </w:r>
      <w:r w:rsidR="0000477D" w:rsidRPr="0000477D">
        <w:rPr>
          <w:color w:val="000000"/>
          <w:sz w:val="20"/>
          <w:szCs w:val="20"/>
        </w:rPr>
        <w:t>w ramach medycyny</w:t>
      </w:r>
      <w:r w:rsidR="0000477D">
        <w:rPr>
          <w:color w:val="000000"/>
          <w:sz w:val="20"/>
          <w:szCs w:val="20"/>
        </w:rPr>
        <w:t xml:space="preserve"> pracy </w:t>
      </w:r>
      <w:r>
        <w:rPr>
          <w:color w:val="000000"/>
          <w:sz w:val="20"/>
          <w:szCs w:val="20"/>
        </w:rPr>
        <w:t>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981834">
        <w:rPr>
          <w:color w:val="000000"/>
          <w:sz w:val="26"/>
          <w:szCs w:val="26"/>
        </w:rPr>
        <w:br/>
      </w:r>
      <w:r>
        <w:rPr>
          <w:color w:val="000000"/>
          <w:sz w:val="26"/>
          <w:szCs w:val="26"/>
        </w:rPr>
        <w:t xml:space="preserve">w Wojewódzkim Ośrodku Medycyny Pracy Centrum Profilaktyczno-Leczniczym </w:t>
      </w:r>
      <w:r w:rsidR="00981834">
        <w:rPr>
          <w:color w:val="000000"/>
          <w:sz w:val="26"/>
          <w:szCs w:val="26"/>
        </w:rPr>
        <w:br/>
      </w:r>
      <w:r>
        <w:rPr>
          <w:color w:val="000000"/>
          <w:sz w:val="26"/>
          <w:szCs w:val="26"/>
        </w:rPr>
        <w:t>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W cenie …………………… zł (słownie:………………………………………. zł) za jedno badanie dla potrzeb medycyny pracy.</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 xml:space="preserve">Deklaruję świadczenie usług w wymiarze maksymalnie ......... godzin w miesiącu </w:t>
      </w:r>
      <w:r w:rsidR="00981834">
        <w:rPr>
          <w:color w:val="000000"/>
          <w:sz w:val="26"/>
          <w:szCs w:val="26"/>
        </w:rPr>
        <w:br/>
      </w:r>
      <w:r>
        <w:rPr>
          <w:color w:val="000000"/>
          <w:sz w:val="26"/>
          <w:szCs w:val="26"/>
        </w:rPr>
        <w:t>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E80F1C"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E80F1C" w:rsidRDefault="00E80F1C" w:rsidP="008B2B4A">
      <w:pPr>
        <w:overflowPunct w:val="0"/>
        <w:autoSpaceDE w:val="0"/>
        <w:ind w:right="-24"/>
        <w:rPr>
          <w:color w:val="000000"/>
          <w:sz w:val="26"/>
          <w:szCs w:val="26"/>
        </w:rPr>
      </w:pPr>
    </w:p>
    <w:p w:rsidR="00E80F1C" w:rsidRDefault="00E80F1C" w:rsidP="008B2B4A">
      <w:pPr>
        <w:overflowPunct w:val="0"/>
        <w:autoSpaceDE w:val="0"/>
        <w:ind w:right="-24"/>
        <w:rPr>
          <w:color w:val="000000"/>
          <w:sz w:val="26"/>
          <w:szCs w:val="26"/>
        </w:rPr>
      </w:pPr>
    </w:p>
    <w:p w:rsidR="00E80F1C" w:rsidRDefault="00E80F1C" w:rsidP="008B2B4A">
      <w:pPr>
        <w:overflowPunct w:val="0"/>
        <w:autoSpaceDE w:val="0"/>
        <w:ind w:right="-24"/>
        <w:rPr>
          <w:color w:val="000000"/>
          <w:sz w:val="26"/>
          <w:szCs w:val="26"/>
        </w:rPr>
      </w:pPr>
    </w:p>
    <w:p w:rsidR="00E80F1C" w:rsidRDefault="00E80F1C" w:rsidP="008B2B4A">
      <w:pPr>
        <w:overflowPunct w:val="0"/>
        <w:autoSpaceDE w:val="0"/>
        <w:ind w:right="-24"/>
        <w:rPr>
          <w:color w:val="000000"/>
          <w:sz w:val="26"/>
          <w:szCs w:val="26"/>
        </w:rPr>
      </w:pPr>
    </w:p>
    <w:p w:rsidR="00391153" w:rsidRDefault="00FE7B70" w:rsidP="008B2B4A">
      <w:pPr>
        <w:overflowPunct w:val="0"/>
        <w:autoSpaceDE w:val="0"/>
        <w:ind w:right="-24"/>
        <w:rPr>
          <w:color w:val="000000"/>
          <w:sz w:val="26"/>
          <w:szCs w:val="26"/>
        </w:rPr>
      </w:pPr>
      <w:r w:rsidRPr="00412382">
        <w:rPr>
          <w:color w:val="000000"/>
          <w:sz w:val="26"/>
          <w:szCs w:val="26"/>
        </w:rPr>
        <w:lastRenderedPageBreak/>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0477D" w:rsidRPr="0000477D">
        <w:rPr>
          <w:color w:val="000000"/>
        </w:rPr>
        <w:t>lekarza specjalisty w dziedzinie okulistyki w ramach medycyny</w:t>
      </w:r>
      <w:r w:rsidR="0000477D">
        <w:rPr>
          <w:color w:val="000000"/>
        </w:rPr>
        <w:t xml:space="preserve"> pracy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556EA1">
      <w:rPr>
        <w:noProof/>
      </w:rPr>
      <w:t>1</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7EE1876"/>
    <w:multiLevelType w:val="hybridMultilevel"/>
    <w:tmpl w:val="3C7609D0"/>
    <w:lvl w:ilvl="0" w:tplc="C31CADA4">
      <w:start w:val="9"/>
      <w:numFmt w:val="decimal"/>
      <w:lvlText w:val="%1."/>
      <w:lvlJc w:val="left"/>
      <w:pPr>
        <w:ind w:left="928" w:hanging="360"/>
      </w:pPr>
      <w:rPr>
        <w:rFonts w:hint="default"/>
        <w:b w:val="0"/>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5DEE4BFF"/>
    <w:multiLevelType w:val="singleLevel"/>
    <w:tmpl w:val="00000009"/>
    <w:lvl w:ilvl="0">
      <w:start w:val="1"/>
      <w:numFmt w:val="decimal"/>
      <w:lvlText w:val="%1."/>
      <w:lvlJc w:val="left"/>
      <w:pPr>
        <w:tabs>
          <w:tab w:val="num" w:pos="720"/>
        </w:tabs>
        <w:ind w:left="720" w:hanging="360"/>
      </w:pPr>
    </w:lvl>
  </w:abstractNum>
  <w:abstractNum w:abstractNumId="23">
    <w:nsid w:val="709A0CDA"/>
    <w:multiLevelType w:val="hybridMultilevel"/>
    <w:tmpl w:val="77101B48"/>
    <w:lvl w:ilvl="0" w:tplc="C31CADA4">
      <w:start w:val="9"/>
      <w:numFmt w:val="decimal"/>
      <w:lvlText w:val="%1."/>
      <w:lvlJc w:val="left"/>
      <w:pPr>
        <w:ind w:left="644"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4"/>
  </w:num>
  <w:num w:numId="24">
    <w:abstractNumId w:val="18"/>
  </w:num>
  <w:num w:numId="25">
    <w:abstractNumId w:val="22"/>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A5039"/>
    <w:rsid w:val="001A588E"/>
    <w:rsid w:val="001D6128"/>
    <w:rsid w:val="001E21ED"/>
    <w:rsid w:val="001F2530"/>
    <w:rsid w:val="001F4BC6"/>
    <w:rsid w:val="002174CD"/>
    <w:rsid w:val="002204BF"/>
    <w:rsid w:val="00240501"/>
    <w:rsid w:val="00241BC8"/>
    <w:rsid w:val="0026392B"/>
    <w:rsid w:val="00283665"/>
    <w:rsid w:val="00286426"/>
    <w:rsid w:val="002C254D"/>
    <w:rsid w:val="002D01F1"/>
    <w:rsid w:val="002D3A36"/>
    <w:rsid w:val="002D7CBA"/>
    <w:rsid w:val="002E04FF"/>
    <w:rsid w:val="0030441C"/>
    <w:rsid w:val="00313210"/>
    <w:rsid w:val="003400B2"/>
    <w:rsid w:val="00364990"/>
    <w:rsid w:val="00366081"/>
    <w:rsid w:val="00391153"/>
    <w:rsid w:val="00392220"/>
    <w:rsid w:val="003A1045"/>
    <w:rsid w:val="003A16F1"/>
    <w:rsid w:val="003A33C5"/>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56EA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368AD"/>
    <w:rsid w:val="007C0003"/>
    <w:rsid w:val="007D408B"/>
    <w:rsid w:val="00840234"/>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1834"/>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B64E0"/>
    <w:rsid w:val="00CC47DF"/>
    <w:rsid w:val="00CD2E66"/>
    <w:rsid w:val="00CD4AE3"/>
    <w:rsid w:val="00CE3474"/>
    <w:rsid w:val="00D21194"/>
    <w:rsid w:val="00D30515"/>
    <w:rsid w:val="00D4075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80F1C"/>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8C62-16F8-408C-8B30-607BFF47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4317</Words>
  <Characters>25902</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30159</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Marek Wojciechowski</cp:lastModifiedBy>
  <cp:revision>14</cp:revision>
  <cp:lastPrinted>2026-01-19T14:49:00Z</cp:lastPrinted>
  <dcterms:created xsi:type="dcterms:W3CDTF">2025-09-05T11:11:00Z</dcterms:created>
  <dcterms:modified xsi:type="dcterms:W3CDTF">2026-01-20T11:20:00Z</dcterms:modified>
</cp:coreProperties>
</file>