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 xml:space="preserve">lekarza specjalisty w dziedzinie </w:t>
      </w:r>
      <w:r w:rsidR="00006EEA">
        <w:rPr>
          <w:b/>
          <w:sz w:val="20"/>
          <w:szCs w:val="20"/>
        </w:rPr>
        <w:t>ginekologii</w:t>
      </w:r>
      <w:r w:rsidR="0000477D" w:rsidRPr="0000477D">
        <w:rPr>
          <w:b/>
          <w:sz w:val="20"/>
          <w:szCs w:val="20"/>
        </w:rPr>
        <w:t xml:space="preserve"> w ramach </w:t>
      </w:r>
      <w:r w:rsidR="00006EEA">
        <w:rPr>
          <w:b/>
          <w:sz w:val="20"/>
          <w:szCs w:val="20"/>
        </w:rPr>
        <w:t>kontraktu z NFZ</w:t>
      </w:r>
      <w:r w:rsidR="0000477D">
        <w:rPr>
          <w:b/>
          <w:sz w:val="20"/>
          <w:szCs w:val="20"/>
        </w:rPr>
        <w:t xml:space="preserve"> </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sidRPr="000B460B">
        <w:rPr>
          <w:color w:val="000000"/>
          <w:sz w:val="20"/>
          <w:szCs w:val="20"/>
        </w:rPr>
        <w:t>2</w:t>
      </w:r>
      <w:r w:rsidR="004A2D5E" w:rsidRPr="000B460B">
        <w:rPr>
          <w:color w:val="000000"/>
          <w:sz w:val="20"/>
          <w:szCs w:val="20"/>
        </w:rPr>
        <w:t>.</w:t>
      </w:r>
      <w:r w:rsidR="008D65FF" w:rsidRPr="000B460B">
        <w:rPr>
          <w:color w:val="000000"/>
          <w:sz w:val="20"/>
          <w:szCs w:val="20"/>
        </w:rPr>
        <w:t xml:space="preserve"> </w:t>
      </w:r>
      <w:r w:rsidR="004A2D5E" w:rsidRPr="000B460B">
        <w:rPr>
          <w:color w:val="000000"/>
          <w:sz w:val="20"/>
          <w:szCs w:val="20"/>
        </w:rPr>
        <w:t xml:space="preserve">Umowa o udzielanie świadczeń zdrowotnych </w:t>
      </w:r>
      <w:r w:rsidR="003E5B88" w:rsidRPr="000B460B">
        <w:rPr>
          <w:color w:val="000000"/>
          <w:sz w:val="20"/>
          <w:szCs w:val="20"/>
        </w:rPr>
        <w:t xml:space="preserve">zostanie zawarta </w:t>
      </w:r>
      <w:r w:rsidR="001A588E" w:rsidRPr="000B460B">
        <w:rPr>
          <w:sz w:val="20"/>
          <w:szCs w:val="20"/>
        </w:rPr>
        <w:t>do</w:t>
      </w:r>
      <w:r w:rsidR="00E80F1C" w:rsidRPr="000B460B">
        <w:rPr>
          <w:sz w:val="20"/>
          <w:szCs w:val="20"/>
        </w:rPr>
        <w:t xml:space="preserve"> </w:t>
      </w:r>
      <w:r w:rsidR="000B460B" w:rsidRPr="000B460B">
        <w:rPr>
          <w:sz w:val="20"/>
          <w:szCs w:val="20"/>
        </w:rPr>
        <w:t>02.02.2026</w:t>
      </w:r>
      <w:r w:rsidR="008B2B4A" w:rsidRPr="000B460B">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932C4D" w:rsidRPr="00932C4D">
        <w:rPr>
          <w:color w:val="000000"/>
          <w:sz w:val="20"/>
          <w:szCs w:val="20"/>
        </w:rPr>
        <w:t>155.000,00</w:t>
      </w:r>
      <w:r w:rsidR="002204BF" w:rsidRPr="00932C4D">
        <w:rPr>
          <w:color w:val="000000"/>
          <w:sz w:val="20"/>
          <w:szCs w:val="20"/>
        </w:rPr>
        <w:t xml:space="preserve"> zł,</w:t>
      </w:r>
      <w:r w:rsidR="002204BF">
        <w:rPr>
          <w:color w:val="000000"/>
          <w:sz w:val="20"/>
          <w:szCs w:val="20"/>
        </w:rPr>
        <w:t xml:space="preserve">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sidR="000B460B">
        <w:rPr>
          <w:sz w:val="20"/>
          <w:szCs w:val="20"/>
        </w:rPr>
        <w:br/>
      </w:r>
      <w:r w:rsidRPr="00E30AF7">
        <w:rPr>
          <w:sz w:val="20"/>
          <w:szCs w:val="20"/>
        </w:rPr>
        <w:t xml:space="preserve">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sidR="00932C4D">
        <w:rPr>
          <w:sz w:val="20"/>
          <w:szCs w:val="20"/>
        </w:rPr>
        <w:br/>
      </w:r>
      <w:r w:rsidRPr="00E30AF7">
        <w:rPr>
          <w:sz w:val="20"/>
          <w:szCs w:val="20"/>
        </w:rPr>
        <w:t>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sidR="00932C4D">
        <w:rPr>
          <w:color w:val="000000"/>
          <w:sz w:val="20"/>
          <w:szCs w:val="20"/>
        </w:rPr>
        <w:br/>
      </w:r>
      <w:r w:rsidRPr="00AB1E69">
        <w:rPr>
          <w:color w:val="000000"/>
          <w:sz w:val="20"/>
          <w:szCs w:val="20"/>
        </w:rPr>
        <w:t>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0B460B">
      <w:pPr>
        <w:jc w:val="center"/>
        <w:rPr>
          <w:b/>
          <w:sz w:val="20"/>
          <w:szCs w:val="20"/>
        </w:rPr>
      </w:pPr>
      <w:r w:rsidRPr="00E30AF7">
        <w:rPr>
          <w:b/>
          <w:sz w:val="20"/>
          <w:szCs w:val="20"/>
        </w:rPr>
        <w:t>I</w:t>
      </w: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lastRenderedPageBreak/>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 xml:space="preserve">Jeżeli dokument przedstawiony jest w postaci kserokopii – poświadczenie, oprócz adnotacji </w:t>
      </w:r>
      <w:r w:rsidR="00403425">
        <w:rPr>
          <w:sz w:val="20"/>
          <w:szCs w:val="20"/>
        </w:rPr>
        <w:br/>
      </w:r>
      <w:r w:rsidRPr="00E30AF7">
        <w:rPr>
          <w:sz w:val="20"/>
          <w:szCs w:val="20"/>
        </w:rPr>
        <w:t>„za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Pr="000B460B" w:rsidRDefault="00FE7B70" w:rsidP="000B460B">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8B2B4A" w:rsidRPr="008B2B4A">
        <w:rPr>
          <w:sz w:val="20"/>
          <w:szCs w:val="20"/>
        </w:rPr>
        <w:t xml:space="preserve"> </w:t>
      </w:r>
      <w:r w:rsidR="00006EEA">
        <w:rPr>
          <w:b/>
          <w:sz w:val="20"/>
          <w:szCs w:val="20"/>
        </w:rPr>
        <w:t>2</w:t>
      </w:r>
      <w:r w:rsidR="00286395">
        <w:rPr>
          <w:b/>
          <w:sz w:val="20"/>
          <w:szCs w:val="20"/>
        </w:rPr>
        <w:t>6</w:t>
      </w:r>
      <w:r w:rsidR="001F4BC6" w:rsidRPr="001F4BC6">
        <w:rPr>
          <w:b/>
          <w:sz w:val="20"/>
          <w:szCs w:val="20"/>
        </w:rPr>
        <w:t>.01.2026</w:t>
      </w:r>
      <w:r w:rsidR="008B2B4A" w:rsidRPr="001F4BC6">
        <w:rPr>
          <w:b/>
          <w:sz w:val="20"/>
          <w:szCs w:val="20"/>
        </w:rPr>
        <w:t xml:space="preserve"> r</w:t>
      </w:r>
      <w:r w:rsidR="001F4BC6" w:rsidRPr="001F4BC6">
        <w:rPr>
          <w:b/>
          <w:sz w:val="20"/>
          <w:szCs w:val="20"/>
        </w:rPr>
        <w:t>.</w:t>
      </w:r>
      <w:r w:rsidRPr="001F4BC6">
        <w:rPr>
          <w:b/>
          <w:sz w:val="20"/>
          <w:szCs w:val="20"/>
        </w:rPr>
        <w:t xml:space="preserve"> </w:t>
      </w:r>
      <w:r w:rsidRPr="001F4BC6">
        <w:rPr>
          <w:b/>
          <w:color w:val="000000"/>
          <w:sz w:val="20"/>
          <w:szCs w:val="20"/>
        </w:rPr>
        <w:t xml:space="preserve">do godz. 10:00, wyłącznie w dni powszednie, w WOMP CP-L w </w:t>
      </w:r>
      <w:r w:rsidRPr="001F4BC6">
        <w:rPr>
          <w:b/>
          <w:sz w:val="20"/>
          <w:szCs w:val="20"/>
        </w:rPr>
        <w:t xml:space="preserve">Łodzi, </w:t>
      </w:r>
      <w:r w:rsidR="008B2B4A" w:rsidRPr="001F4BC6">
        <w:rPr>
          <w:b/>
          <w:sz w:val="20"/>
          <w:szCs w:val="20"/>
        </w:rPr>
        <w:t>pokój 518</w:t>
      </w:r>
      <w:r w:rsidRPr="001F4BC6">
        <w:rPr>
          <w:b/>
          <w:sz w:val="20"/>
          <w:szCs w:val="20"/>
        </w:rPr>
        <w:t xml:space="preserve">, ul. </w:t>
      </w:r>
      <w:r w:rsidRPr="001F4BC6">
        <w:rPr>
          <w:b/>
          <w:color w:val="000000"/>
          <w:sz w:val="20"/>
          <w:szCs w:val="20"/>
        </w:rPr>
        <w:t>Aleksandrowska</w:t>
      </w:r>
      <w:r>
        <w:rPr>
          <w:color w:val="000000"/>
          <w:sz w:val="20"/>
          <w:szCs w:val="20"/>
        </w:rPr>
        <w:t xml:space="preserve"> 61/63, </w:t>
      </w:r>
      <w:r w:rsidR="001F4BC6">
        <w:rPr>
          <w:color w:val="000000"/>
          <w:sz w:val="20"/>
          <w:szCs w:val="20"/>
        </w:rPr>
        <w:br/>
      </w:r>
      <w:r>
        <w:rPr>
          <w:color w:val="000000"/>
          <w:sz w:val="20"/>
          <w:szCs w:val="20"/>
        </w:rPr>
        <w:t>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 xml:space="preserve">lekarza specjalisty w dziedzinie </w:t>
      </w:r>
      <w:r w:rsidR="00006EEA">
        <w:rPr>
          <w:i/>
          <w:color w:val="000000"/>
          <w:sz w:val="20"/>
          <w:szCs w:val="20"/>
        </w:rPr>
        <w:t>ginekologii</w:t>
      </w:r>
      <w:r w:rsidR="0000477D" w:rsidRPr="0000477D">
        <w:rPr>
          <w:i/>
          <w:color w:val="000000"/>
          <w:sz w:val="20"/>
          <w:szCs w:val="20"/>
        </w:rPr>
        <w:t xml:space="preserve"> </w:t>
      </w:r>
      <w:r w:rsidR="00403425">
        <w:rPr>
          <w:i/>
          <w:color w:val="000000"/>
          <w:sz w:val="20"/>
          <w:szCs w:val="20"/>
        </w:rPr>
        <w:br/>
      </w:r>
      <w:r w:rsidR="0000477D" w:rsidRPr="0000477D">
        <w:rPr>
          <w:i/>
          <w:color w:val="000000"/>
          <w:sz w:val="20"/>
          <w:szCs w:val="20"/>
        </w:rPr>
        <w:t xml:space="preserve">w ramach </w:t>
      </w:r>
      <w:r w:rsidR="00006EEA">
        <w:rPr>
          <w:i/>
          <w:color w:val="000000"/>
          <w:sz w:val="20"/>
          <w:szCs w:val="20"/>
        </w:rPr>
        <w:t>kontraktu z NFZ</w:t>
      </w:r>
      <w:r w:rsidR="0000477D">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8B2B4A">
        <w:rPr>
          <w:i/>
          <w:sz w:val="20"/>
          <w:szCs w:val="20"/>
        </w:rPr>
        <w:t xml:space="preserve"> </w:t>
      </w:r>
      <w:r w:rsidR="00006EEA">
        <w:rPr>
          <w:i/>
          <w:sz w:val="20"/>
          <w:szCs w:val="20"/>
        </w:rPr>
        <w:t>2</w:t>
      </w:r>
      <w:r w:rsidR="00286395">
        <w:rPr>
          <w:i/>
          <w:sz w:val="20"/>
          <w:szCs w:val="20"/>
        </w:rPr>
        <w:t>6</w:t>
      </w:r>
      <w:r w:rsidR="001F4BC6">
        <w:rPr>
          <w:i/>
          <w:sz w:val="20"/>
          <w:szCs w:val="20"/>
        </w:rPr>
        <w:t>.01.2026</w:t>
      </w:r>
      <w:r w:rsidR="008B2B4A">
        <w:rPr>
          <w:i/>
          <w:sz w:val="20"/>
          <w:szCs w:val="20"/>
        </w:rPr>
        <w:t xml:space="preserve">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w:t>
      </w:r>
      <w:r w:rsidR="00403425">
        <w:rPr>
          <w:sz w:val="20"/>
          <w:szCs w:val="20"/>
        </w:rPr>
        <w:br/>
      </w:r>
      <w:r w:rsidRPr="00A53C4F">
        <w:rPr>
          <w:sz w:val="20"/>
          <w:szCs w:val="20"/>
        </w:rPr>
        <w:t>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0B460B"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lastRenderedPageBreak/>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7368AD"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 xml:space="preserve">w prowadzonym postępowaniu, </w:t>
      </w:r>
      <w:r w:rsidR="00403425">
        <w:rPr>
          <w:sz w:val="20"/>
          <w:szCs w:val="20"/>
        </w:rPr>
        <w:br/>
      </w:r>
      <w:r w:rsidRPr="00E30AF7">
        <w:rPr>
          <w:sz w:val="20"/>
          <w:szCs w:val="20"/>
        </w:rPr>
        <w:t>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 xml:space="preserve">osoba, której małżonek, krewny lub powinowaty do drugiego stopnia albo osoba związana z nią </w:t>
      </w:r>
      <w:r w:rsidR="00403425">
        <w:rPr>
          <w:sz w:val="20"/>
          <w:szCs w:val="20"/>
        </w:rPr>
        <w:br/>
      </w:r>
      <w:r w:rsidRPr="00E30AF7">
        <w:rPr>
          <w:sz w:val="20"/>
          <w:szCs w:val="20"/>
        </w:rPr>
        <w:t>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403425" w:rsidRPr="000B460B" w:rsidRDefault="00FE7B70" w:rsidP="007368AD">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006EEA">
        <w:rPr>
          <w:b/>
          <w:sz w:val="20"/>
          <w:szCs w:val="20"/>
        </w:rPr>
        <w:t>2</w:t>
      </w:r>
      <w:r w:rsidR="00286395">
        <w:rPr>
          <w:b/>
          <w:sz w:val="20"/>
          <w:szCs w:val="20"/>
        </w:rPr>
        <w:t>6</w:t>
      </w:r>
      <w:r w:rsidR="001F4BC6">
        <w:rPr>
          <w:b/>
          <w:sz w:val="20"/>
          <w:szCs w:val="20"/>
        </w:rPr>
        <w:t xml:space="preserve">.01.2026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0B460B" w:rsidRDefault="000B460B" w:rsidP="00FE7B70">
      <w:pPr>
        <w:jc w:val="center"/>
        <w:rPr>
          <w:b/>
          <w:color w:val="000000"/>
          <w:sz w:val="20"/>
          <w:szCs w:val="20"/>
        </w:rPr>
      </w:pPr>
    </w:p>
    <w:p w:rsidR="000B460B" w:rsidRDefault="000B460B" w:rsidP="00FE7B70">
      <w:pPr>
        <w:jc w:val="center"/>
        <w:rPr>
          <w:b/>
          <w:color w:val="000000"/>
          <w:sz w:val="20"/>
          <w:szCs w:val="20"/>
        </w:rPr>
      </w:pPr>
    </w:p>
    <w:p w:rsidR="000B460B" w:rsidRDefault="000B460B" w:rsidP="00FE7B70">
      <w:pPr>
        <w:jc w:val="center"/>
        <w:rPr>
          <w:b/>
          <w:color w:val="000000"/>
          <w:sz w:val="20"/>
          <w:szCs w:val="20"/>
        </w:rPr>
      </w:pPr>
    </w:p>
    <w:p w:rsidR="00FE7B70" w:rsidRDefault="00FE7B70" w:rsidP="00FE7B70">
      <w:pPr>
        <w:jc w:val="center"/>
        <w:rPr>
          <w:b/>
          <w:color w:val="000000"/>
          <w:sz w:val="20"/>
          <w:szCs w:val="20"/>
        </w:rPr>
      </w:pPr>
      <w:r>
        <w:rPr>
          <w:b/>
          <w:color w:val="000000"/>
          <w:sz w:val="20"/>
          <w:szCs w:val="20"/>
        </w:rPr>
        <w:lastRenderedPageBreak/>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00403425">
        <w:rPr>
          <w:sz w:val="20"/>
          <w:szCs w:val="20"/>
        </w:rPr>
        <w:br/>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t>
      </w:r>
      <w:r w:rsidR="00403425">
        <w:rPr>
          <w:sz w:val="20"/>
          <w:szCs w:val="20"/>
        </w:rPr>
        <w:br/>
      </w:r>
      <w:r w:rsidRPr="00E30AF7">
        <w:rPr>
          <w:sz w:val="20"/>
          <w:szCs w:val="20"/>
        </w:rPr>
        <w:t xml:space="preserve">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Pr="00E30AF7" w:rsidRDefault="00FE7B70" w:rsidP="00FE7B70">
      <w:pPr>
        <w:jc w:val="both"/>
        <w:rPr>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 xml:space="preserve">W przypadku, gdy zmiana powodować będzie konieczność modyfikacji oferty, Udzielający zamówienie może przedłużyć termin składania ofert. W takim przypadku wszelkie prawa i zobowiązania – Oferenta </w:t>
      </w:r>
      <w:r w:rsidR="00403425">
        <w:rPr>
          <w:sz w:val="20"/>
          <w:szCs w:val="20"/>
        </w:rPr>
        <w:br/>
      </w:r>
      <w:r w:rsidRPr="00E30AF7">
        <w:rPr>
          <w:sz w:val="20"/>
          <w:szCs w:val="20"/>
        </w:rPr>
        <w:t>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403425">
        <w:rPr>
          <w:sz w:val="20"/>
          <w:szCs w:val="20"/>
        </w:rPr>
        <w:br/>
      </w:r>
      <w:r w:rsidRPr="00E30AF7">
        <w:rPr>
          <w:sz w:val="20"/>
          <w:szCs w:val="20"/>
        </w:rPr>
        <w:t>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 xml:space="preserve">Komisja Konkursowa odrzuci ofertę, jeżeli Oferent zaoferuje cenę wyższą niż cena, o której mowa </w:t>
      </w:r>
      <w:r w:rsidR="00403425">
        <w:rPr>
          <w:color w:val="000000"/>
          <w:sz w:val="20"/>
          <w:szCs w:val="20"/>
        </w:rPr>
        <w:br/>
      </w:r>
      <w:r>
        <w:rPr>
          <w:color w:val="000000"/>
          <w:sz w:val="20"/>
          <w:szCs w:val="20"/>
        </w:rPr>
        <w:t>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0B460B" w:rsidRDefault="000B460B"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 xml:space="preserve">W toku postępowania w sprawie zawarcia umowy o udzielanie świadczeń opieki zdrowotnej, do czasu zakończenia postępowania, oferent może złożyć do komisji konkursowej umotywowany protest </w:t>
      </w:r>
      <w:r w:rsidR="00403425">
        <w:rPr>
          <w:sz w:val="20"/>
          <w:szCs w:val="20"/>
        </w:rPr>
        <w:br/>
      </w:r>
      <w:r w:rsidRPr="00E30AF7">
        <w:rPr>
          <w:sz w:val="20"/>
          <w:szCs w:val="20"/>
        </w:rPr>
        <w:t>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1F4BC6">
      <w:pPr>
        <w:jc w:val="both"/>
        <w:rPr>
          <w:sz w:val="20"/>
          <w:szCs w:val="20"/>
        </w:rPr>
      </w:pPr>
    </w:p>
    <w:p w:rsidR="00E80F1C" w:rsidRDefault="00E80F1C" w:rsidP="001F4BC6">
      <w:pPr>
        <w:jc w:val="both"/>
        <w:rPr>
          <w:sz w:val="20"/>
          <w:szCs w:val="20"/>
        </w:rPr>
      </w:pPr>
    </w:p>
    <w:p w:rsidR="00E80F1C" w:rsidRDefault="00E80F1C" w:rsidP="001F4BC6">
      <w:pPr>
        <w:jc w:val="both"/>
        <w:rPr>
          <w:sz w:val="20"/>
          <w:szCs w:val="20"/>
        </w:rPr>
      </w:pPr>
    </w:p>
    <w:p w:rsidR="00E80F1C" w:rsidRDefault="00E80F1C" w:rsidP="001F4BC6">
      <w:pPr>
        <w:jc w:val="both"/>
        <w:rPr>
          <w:sz w:val="20"/>
          <w:szCs w:val="20"/>
        </w:rPr>
      </w:pPr>
    </w:p>
    <w:p w:rsidR="00E80F1C" w:rsidRDefault="00E80F1C" w:rsidP="001F4BC6">
      <w:pPr>
        <w:jc w:val="both"/>
        <w:rPr>
          <w:sz w:val="20"/>
          <w:szCs w:val="20"/>
        </w:rPr>
      </w:pPr>
    </w:p>
    <w:p w:rsidR="00E80F1C" w:rsidRDefault="00E80F1C" w:rsidP="001F4BC6">
      <w:pPr>
        <w:jc w:val="both"/>
        <w:rPr>
          <w:sz w:val="20"/>
          <w:szCs w:val="20"/>
        </w:rPr>
      </w:pPr>
    </w:p>
    <w:p w:rsidR="00E80F1C" w:rsidRDefault="00E80F1C" w:rsidP="001F4BC6">
      <w:pPr>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l</w:t>
      </w:r>
      <w:r w:rsidR="00006EEA">
        <w:rPr>
          <w:b/>
          <w:sz w:val="20"/>
          <w:szCs w:val="20"/>
        </w:rPr>
        <w:t>ekarza specjalisty w dziedzinie ginekologii</w:t>
      </w:r>
      <w:r w:rsidR="0000477D" w:rsidRPr="0000477D">
        <w:rPr>
          <w:b/>
          <w:sz w:val="20"/>
          <w:szCs w:val="20"/>
        </w:rPr>
        <w:t xml:space="preserve"> w ramach </w:t>
      </w:r>
      <w:r w:rsidR="00006EEA">
        <w:rPr>
          <w:b/>
          <w:sz w:val="20"/>
          <w:szCs w:val="20"/>
        </w:rPr>
        <w:t xml:space="preserve">kontraktu </w:t>
      </w:r>
      <w:r w:rsidR="00403425">
        <w:rPr>
          <w:b/>
          <w:sz w:val="20"/>
          <w:szCs w:val="20"/>
        </w:rPr>
        <w:br/>
      </w:r>
      <w:r w:rsidR="00006EEA">
        <w:rPr>
          <w:b/>
          <w:sz w:val="20"/>
          <w:szCs w:val="20"/>
        </w:rPr>
        <w:t>z NFZ</w:t>
      </w:r>
      <w:r w:rsidR="007368AD">
        <w:rPr>
          <w:b/>
          <w:sz w:val="20"/>
          <w:szCs w:val="20"/>
        </w:rPr>
        <w:t xml:space="preserve">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006EEA">
        <w:rPr>
          <w:color w:val="000000"/>
        </w:rPr>
        <w:t xml:space="preserve">ginekologii </w:t>
      </w:r>
      <w:r w:rsidR="00B93904" w:rsidRPr="00B93904">
        <w:rPr>
          <w:color w:val="000000"/>
        </w:rPr>
        <w:t xml:space="preserve">w ramach potrzeb </w:t>
      </w:r>
      <w:r w:rsidR="00006EEA">
        <w:rPr>
          <w:color w:val="000000"/>
        </w:rPr>
        <w:t xml:space="preserve">kontraktu z NFZ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00403425">
        <w:rPr>
          <w:color w:val="000000"/>
        </w:rPr>
        <w:br/>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 xml:space="preserve">lekarza specjalisty w dziedzinie </w:t>
      </w:r>
      <w:r w:rsidR="00006EEA">
        <w:rPr>
          <w:color w:val="000000"/>
          <w:sz w:val="20"/>
          <w:szCs w:val="20"/>
        </w:rPr>
        <w:t>ginekologii</w:t>
      </w:r>
      <w:r w:rsidR="0000477D" w:rsidRPr="0000477D">
        <w:rPr>
          <w:color w:val="000000"/>
          <w:sz w:val="20"/>
          <w:szCs w:val="20"/>
        </w:rPr>
        <w:t xml:space="preserve"> </w:t>
      </w:r>
      <w:r w:rsidR="00403425">
        <w:rPr>
          <w:color w:val="000000"/>
          <w:sz w:val="20"/>
          <w:szCs w:val="20"/>
        </w:rPr>
        <w:br/>
      </w:r>
      <w:r w:rsidR="0000477D" w:rsidRPr="0000477D">
        <w:rPr>
          <w:color w:val="000000"/>
          <w:sz w:val="20"/>
          <w:szCs w:val="20"/>
        </w:rPr>
        <w:t xml:space="preserve">w ramach </w:t>
      </w:r>
      <w:r w:rsidR="00006EEA">
        <w:rPr>
          <w:color w:val="000000"/>
          <w:sz w:val="20"/>
          <w:szCs w:val="20"/>
        </w:rPr>
        <w:t>kontraktu z NFZ</w:t>
      </w:r>
      <w:r w:rsidR="0000477D">
        <w:rPr>
          <w:color w:val="000000"/>
          <w:sz w:val="20"/>
          <w:szCs w:val="20"/>
        </w:rPr>
        <w:t xml:space="preserve">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403425">
        <w:rPr>
          <w:color w:val="000000"/>
          <w:sz w:val="26"/>
          <w:szCs w:val="26"/>
        </w:rPr>
        <w:br/>
      </w:r>
      <w:r>
        <w:rPr>
          <w:color w:val="000000"/>
          <w:sz w:val="26"/>
          <w:szCs w:val="26"/>
        </w:rPr>
        <w:t xml:space="preserve">w Wojewódzkim Ośrodku Medycyny Pracy Centrum Profilaktyczno-Leczniczym </w:t>
      </w:r>
      <w:r w:rsidR="00403425">
        <w:rPr>
          <w:color w:val="000000"/>
          <w:sz w:val="26"/>
          <w:szCs w:val="26"/>
        </w:rPr>
        <w:br/>
      </w:r>
      <w:r>
        <w:rPr>
          <w:color w:val="000000"/>
          <w:sz w:val="26"/>
          <w:szCs w:val="26"/>
        </w:rPr>
        <w:t>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 xml:space="preserve">W cenie …………………… zł (słownie:………………………………………. zł) za </w:t>
      </w:r>
      <w:r w:rsidR="00006EEA">
        <w:rPr>
          <w:color w:val="000000"/>
          <w:sz w:val="26"/>
          <w:szCs w:val="26"/>
        </w:rPr>
        <w:t>jeden pkt rozliczeniowy</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Deklaruję świadczenie usług </w:t>
      </w:r>
      <w:r w:rsidR="00006EEA">
        <w:rPr>
          <w:color w:val="000000"/>
          <w:sz w:val="26"/>
          <w:szCs w:val="26"/>
        </w:rPr>
        <w:t>ilości</w:t>
      </w:r>
      <w:r>
        <w:rPr>
          <w:color w:val="000000"/>
          <w:sz w:val="26"/>
          <w:szCs w:val="26"/>
        </w:rPr>
        <w:t xml:space="preserve"> maksymalnie ......... </w:t>
      </w:r>
      <w:r w:rsidR="00006EEA">
        <w:rPr>
          <w:color w:val="000000"/>
          <w:sz w:val="26"/>
          <w:szCs w:val="26"/>
        </w:rPr>
        <w:t>pkt rozliczeniowych</w:t>
      </w:r>
      <w:r>
        <w:rPr>
          <w:color w:val="000000"/>
          <w:sz w:val="26"/>
          <w:szCs w:val="26"/>
        </w:rPr>
        <w:t xml:space="preserve">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E80F1C"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E80F1C" w:rsidRDefault="00E80F1C" w:rsidP="008B2B4A">
      <w:pPr>
        <w:overflowPunct w:val="0"/>
        <w:autoSpaceDE w:val="0"/>
        <w:ind w:right="-24"/>
        <w:rPr>
          <w:color w:val="000000"/>
          <w:sz w:val="26"/>
          <w:szCs w:val="26"/>
        </w:rPr>
      </w:pPr>
    </w:p>
    <w:p w:rsidR="00006EEA" w:rsidRDefault="00006EEA" w:rsidP="008B2B4A">
      <w:pPr>
        <w:overflowPunct w:val="0"/>
        <w:autoSpaceDE w:val="0"/>
        <w:ind w:right="-24"/>
        <w:rPr>
          <w:color w:val="000000"/>
          <w:sz w:val="26"/>
          <w:szCs w:val="26"/>
        </w:rPr>
      </w:pPr>
    </w:p>
    <w:p w:rsidR="000B460B" w:rsidRDefault="000B460B">
      <w:pPr>
        <w:suppressAutoHyphens w:val="0"/>
        <w:rPr>
          <w:color w:val="000000"/>
          <w:sz w:val="26"/>
          <w:szCs w:val="26"/>
        </w:rPr>
      </w:pPr>
      <w:r>
        <w:rPr>
          <w:color w:val="000000"/>
          <w:sz w:val="26"/>
          <w:szCs w:val="26"/>
        </w:rPr>
        <w:br w:type="page"/>
      </w:r>
    </w:p>
    <w:p w:rsidR="00FE7B70" w:rsidRPr="00391153" w:rsidRDefault="00FE7B70" w:rsidP="00391153">
      <w:pPr>
        <w:overflowPunct w:val="0"/>
        <w:autoSpaceDE w:val="0"/>
        <w:spacing w:line="360" w:lineRule="auto"/>
        <w:jc w:val="right"/>
        <w:rPr>
          <w:i/>
          <w:iCs/>
          <w:color w:val="000000"/>
          <w:sz w:val="26"/>
          <w:szCs w:val="26"/>
        </w:rPr>
      </w:pPr>
      <w:bookmarkStart w:id="0" w:name="_GoBack"/>
      <w:bookmarkEnd w:id="0"/>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 xml:space="preserve">lekarza specjalisty w dziedzinie </w:t>
      </w:r>
      <w:r w:rsidR="00006EEA">
        <w:rPr>
          <w:color w:val="000000"/>
        </w:rPr>
        <w:t>ginekologii</w:t>
      </w:r>
      <w:r w:rsidR="0000477D" w:rsidRPr="0000477D">
        <w:rPr>
          <w:color w:val="000000"/>
        </w:rPr>
        <w:t xml:space="preserve"> w ramach </w:t>
      </w:r>
      <w:r w:rsidR="00006EEA">
        <w:rPr>
          <w:color w:val="000000"/>
        </w:rPr>
        <w:t>kontraktu z NFZ</w:t>
      </w:r>
      <w:r w:rsidR="0000477D">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0B460B">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06EEA"/>
    <w:rsid w:val="00010EAD"/>
    <w:rsid w:val="000531D3"/>
    <w:rsid w:val="000546F5"/>
    <w:rsid w:val="00063E95"/>
    <w:rsid w:val="00063F94"/>
    <w:rsid w:val="000B460B"/>
    <w:rsid w:val="000B4690"/>
    <w:rsid w:val="000B4FA5"/>
    <w:rsid w:val="000F3DF9"/>
    <w:rsid w:val="00104E01"/>
    <w:rsid w:val="00105A5E"/>
    <w:rsid w:val="00146C3A"/>
    <w:rsid w:val="001569D8"/>
    <w:rsid w:val="00170F39"/>
    <w:rsid w:val="0018257A"/>
    <w:rsid w:val="001904F5"/>
    <w:rsid w:val="001A5039"/>
    <w:rsid w:val="001A588E"/>
    <w:rsid w:val="001D6128"/>
    <w:rsid w:val="001E21ED"/>
    <w:rsid w:val="001F4BC6"/>
    <w:rsid w:val="002174CD"/>
    <w:rsid w:val="002204BF"/>
    <w:rsid w:val="00240501"/>
    <w:rsid w:val="00241BC8"/>
    <w:rsid w:val="0026392B"/>
    <w:rsid w:val="00283665"/>
    <w:rsid w:val="00286395"/>
    <w:rsid w:val="00286426"/>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03425"/>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368AD"/>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32C4D"/>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80F1C"/>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5959-1FB9-4588-BF54-3D1C6B3B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3833</Words>
  <Characters>23001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26781</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14</cp:revision>
  <cp:lastPrinted>2026-01-20T08:43:00Z</cp:lastPrinted>
  <dcterms:created xsi:type="dcterms:W3CDTF">2025-09-05T11:11:00Z</dcterms:created>
  <dcterms:modified xsi:type="dcterms:W3CDTF">2026-01-20T08:44:00Z</dcterms:modified>
</cp:coreProperties>
</file>