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EC" w:rsidRDefault="00601EEC" w:rsidP="00601EEC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7D9F" w:rsidRDefault="006D7D9F" w:rsidP="00601EEC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60F54">
        <w:rPr>
          <w:rFonts w:ascii="Times New Roman" w:eastAsia="Calibri" w:hAnsi="Times New Roman" w:cs="Times New Roman"/>
          <w:sz w:val="24"/>
          <w:szCs w:val="24"/>
        </w:rPr>
        <w:t>Załącznik nr 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14D1B" w:rsidRDefault="00614D1B" w:rsidP="006D7D9F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4D1B" w:rsidRDefault="00614D1B" w:rsidP="006D7D9F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4D1B" w:rsidRDefault="00614D1B" w:rsidP="006D7D9F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4D1B">
        <w:rPr>
          <w:rFonts w:ascii="Times New Roman" w:eastAsia="Calibri" w:hAnsi="Times New Roman" w:cs="Times New Roman"/>
          <w:b/>
          <w:sz w:val="24"/>
          <w:szCs w:val="24"/>
        </w:rPr>
        <w:t>Wykaz platform dźwigowych</w:t>
      </w:r>
    </w:p>
    <w:p w:rsidR="005B10AB" w:rsidRPr="00614D1B" w:rsidRDefault="00614D1B" w:rsidP="006D7D9F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4D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0AB" w:rsidRDefault="005B10AB" w:rsidP="006D7D9F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3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706"/>
        <w:gridCol w:w="2338"/>
        <w:gridCol w:w="1611"/>
        <w:gridCol w:w="1367"/>
        <w:gridCol w:w="1723"/>
      </w:tblGrid>
      <w:tr w:rsidR="005B10AB" w:rsidTr="00614D1B">
        <w:trPr>
          <w:trHeight w:val="384"/>
        </w:trPr>
        <w:tc>
          <w:tcPr>
            <w:tcW w:w="690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6" w:type="dxa"/>
          </w:tcPr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 rej. Dźwigu UDT</w:t>
            </w:r>
          </w:p>
        </w:tc>
        <w:tc>
          <w:tcPr>
            <w:tcW w:w="2338" w:type="dxa"/>
          </w:tcPr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 zainstalowania w Łodzi </w:t>
            </w:r>
          </w:p>
        </w:tc>
        <w:tc>
          <w:tcPr>
            <w:tcW w:w="1611" w:type="dxa"/>
          </w:tcPr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Rodzaj dźwigu</w:t>
            </w:r>
          </w:p>
        </w:tc>
        <w:tc>
          <w:tcPr>
            <w:tcW w:w="1367" w:type="dxa"/>
          </w:tcPr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Ilość przystanków </w:t>
            </w:r>
          </w:p>
        </w:tc>
        <w:tc>
          <w:tcPr>
            <w:tcW w:w="1723" w:type="dxa"/>
          </w:tcPr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 budowy</w:t>
            </w:r>
          </w:p>
        </w:tc>
      </w:tr>
      <w:tr w:rsidR="005B10AB" w:rsidTr="00614D1B">
        <w:trPr>
          <w:trHeight w:val="552"/>
        </w:trPr>
        <w:tc>
          <w:tcPr>
            <w:tcW w:w="690" w:type="dxa"/>
          </w:tcPr>
          <w:p w:rsidR="005B10AB" w:rsidRDefault="005B10AB" w:rsidP="005B10AB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3014000238</w:t>
            </w:r>
          </w:p>
        </w:tc>
        <w:tc>
          <w:tcPr>
            <w:tcW w:w="2338" w:type="dxa"/>
          </w:tcPr>
          <w:p w:rsidR="00614D1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Gdańska 117A</w:t>
            </w:r>
          </w:p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BLS</w:t>
            </w:r>
            <w:r w:rsidR="00B91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67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</w:tr>
      <w:tr w:rsidR="005B10AB" w:rsidTr="00614D1B">
        <w:trPr>
          <w:trHeight w:val="459"/>
        </w:trPr>
        <w:tc>
          <w:tcPr>
            <w:tcW w:w="690" w:type="dxa"/>
          </w:tcPr>
          <w:p w:rsidR="005B10AB" w:rsidRDefault="005B10AB" w:rsidP="005B10AB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14D1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3014000241</w:t>
            </w:r>
          </w:p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ul. Tymienieckiego 18 </w:t>
            </w:r>
          </w:p>
        </w:tc>
        <w:tc>
          <w:tcPr>
            <w:tcW w:w="1611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BLS</w:t>
            </w:r>
            <w:r w:rsidR="00B91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67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D1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</w:tr>
      <w:tr w:rsidR="005B10AB" w:rsidTr="00614D1B">
        <w:trPr>
          <w:trHeight w:val="337"/>
        </w:trPr>
        <w:tc>
          <w:tcPr>
            <w:tcW w:w="690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0A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614D1B" w:rsidRDefault="00614D1B" w:rsidP="00614D1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D1B" w:rsidRPr="00614D1B" w:rsidRDefault="00614D1B" w:rsidP="00614D1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eastAsia="Calibri" w:hAnsi="Times New Roman" w:cs="Times New Roman"/>
                <w:sz w:val="24"/>
                <w:szCs w:val="24"/>
              </w:rPr>
              <w:t>3014000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D1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eastAsia="Calibri" w:hAnsi="Times New Roman" w:cs="Times New Roman"/>
                <w:sz w:val="24"/>
                <w:szCs w:val="24"/>
              </w:rPr>
              <w:t>ul. Tymienieckiego 18</w:t>
            </w:r>
          </w:p>
        </w:tc>
        <w:tc>
          <w:tcPr>
            <w:tcW w:w="1611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D1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HIRO 450</w:t>
            </w:r>
          </w:p>
        </w:tc>
        <w:tc>
          <w:tcPr>
            <w:tcW w:w="1367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D1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5B10AB" w:rsidRDefault="005B10A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D1B" w:rsidRDefault="00614D1B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</w:tr>
      <w:tr w:rsidR="00F9613D" w:rsidTr="00614D1B">
        <w:trPr>
          <w:trHeight w:val="337"/>
        </w:trPr>
        <w:tc>
          <w:tcPr>
            <w:tcW w:w="690" w:type="dxa"/>
          </w:tcPr>
          <w:p w:rsidR="00F9613D" w:rsidRDefault="00F9613D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F9613D" w:rsidRDefault="00F9613D" w:rsidP="00614D1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3114004692</w:t>
            </w:r>
          </w:p>
        </w:tc>
        <w:tc>
          <w:tcPr>
            <w:tcW w:w="2338" w:type="dxa"/>
          </w:tcPr>
          <w:p w:rsidR="00F9613D" w:rsidRDefault="00F9613D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Aleksandrowska 61/63</w:t>
            </w:r>
          </w:p>
        </w:tc>
        <w:tc>
          <w:tcPr>
            <w:tcW w:w="1611" w:type="dxa"/>
          </w:tcPr>
          <w:p w:rsidR="00F9613D" w:rsidRDefault="00D6687D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597/DZ/2013</w:t>
            </w:r>
          </w:p>
        </w:tc>
        <w:tc>
          <w:tcPr>
            <w:tcW w:w="1367" w:type="dxa"/>
          </w:tcPr>
          <w:p w:rsidR="00F9613D" w:rsidRDefault="00D6687D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dxa"/>
          </w:tcPr>
          <w:p w:rsidR="00F9613D" w:rsidRDefault="00D6687D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F9613D" w:rsidTr="00614D1B">
        <w:trPr>
          <w:trHeight w:val="337"/>
        </w:trPr>
        <w:tc>
          <w:tcPr>
            <w:tcW w:w="690" w:type="dxa"/>
          </w:tcPr>
          <w:p w:rsidR="00F9613D" w:rsidRDefault="00F9613D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F9613D" w:rsidRDefault="00F9613D" w:rsidP="00614D1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3114004659</w:t>
            </w:r>
          </w:p>
        </w:tc>
        <w:tc>
          <w:tcPr>
            <w:tcW w:w="2338" w:type="dxa"/>
          </w:tcPr>
          <w:p w:rsidR="00F9613D" w:rsidRDefault="00F9613D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13D">
              <w:rPr>
                <w:rFonts w:ascii="Times New Roman" w:eastAsia="Calibri" w:hAnsi="Times New Roman" w:cs="Times New Roman"/>
                <w:sz w:val="24"/>
                <w:szCs w:val="24"/>
              </w:rPr>
              <w:t>ul. Aleksandrowska 61/63</w:t>
            </w:r>
          </w:p>
        </w:tc>
        <w:tc>
          <w:tcPr>
            <w:tcW w:w="1611" w:type="dxa"/>
          </w:tcPr>
          <w:p w:rsidR="00F9613D" w:rsidRDefault="00D6687D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591/DZ/2013</w:t>
            </w:r>
          </w:p>
        </w:tc>
        <w:tc>
          <w:tcPr>
            <w:tcW w:w="1367" w:type="dxa"/>
          </w:tcPr>
          <w:p w:rsidR="00F9613D" w:rsidRDefault="00D6687D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dxa"/>
          </w:tcPr>
          <w:p w:rsidR="00F9613D" w:rsidRDefault="00D6687D" w:rsidP="005B10A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</w:tbl>
    <w:p w:rsidR="005B10AB" w:rsidRDefault="005B10AB" w:rsidP="006D7D9F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5B10AB" w:rsidSect="00601E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DB" w:rsidRDefault="00DB19DB" w:rsidP="00034044">
      <w:pPr>
        <w:spacing w:after="0" w:line="240" w:lineRule="auto"/>
      </w:pPr>
      <w:r>
        <w:separator/>
      </w:r>
    </w:p>
  </w:endnote>
  <w:endnote w:type="continuationSeparator" w:id="0">
    <w:p w:rsidR="00DB19DB" w:rsidRDefault="00DB19DB" w:rsidP="000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DB" w:rsidRDefault="00DB19DB" w:rsidP="00034044">
      <w:pPr>
        <w:spacing w:after="0" w:line="240" w:lineRule="auto"/>
      </w:pPr>
      <w:r>
        <w:separator/>
      </w:r>
    </w:p>
  </w:footnote>
  <w:footnote w:type="continuationSeparator" w:id="0">
    <w:p w:rsidR="00DB19DB" w:rsidRDefault="00DB19DB" w:rsidP="0003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7" w:type="dxa"/>
      <w:tblInd w:w="-969" w:type="dxa"/>
      <w:tblLayout w:type="fixed"/>
      <w:tblLook w:val="0000" w:firstRow="0" w:lastRow="0" w:firstColumn="0" w:lastColumn="0" w:noHBand="0" w:noVBand="0"/>
    </w:tblPr>
    <w:tblGrid>
      <w:gridCol w:w="2047"/>
      <w:gridCol w:w="3451"/>
      <w:gridCol w:w="2855"/>
      <w:gridCol w:w="2674"/>
    </w:tblGrid>
    <w:tr w:rsidR="009E55A7" w:rsidTr="00846722">
      <w:trPr>
        <w:trHeight w:val="695"/>
      </w:trPr>
      <w:tc>
        <w:tcPr>
          <w:tcW w:w="2047" w:type="dxa"/>
          <w:vMerge w:val="restart"/>
          <w:shd w:val="clear" w:color="auto" w:fill="auto"/>
          <w:vAlign w:val="center"/>
        </w:tcPr>
        <w:p w:rsidR="009E55A7" w:rsidRDefault="009E55A7" w:rsidP="009E55A7">
          <w:pPr>
            <w:snapToGrid w:val="0"/>
            <w:spacing w:after="0" w:line="240" w:lineRule="auto"/>
            <w:rPr>
              <w:rFonts w:eastAsia="Times New Roman" w:cs="Calibri"/>
              <w:sz w:val="16"/>
              <w:szCs w:val="16"/>
              <w:lang w:val="de-DE"/>
            </w:rPr>
          </w:pPr>
        </w:p>
        <w:p w:rsidR="009E55A7" w:rsidRDefault="009E55A7" w:rsidP="009E55A7">
          <w:pPr>
            <w:spacing w:after="0" w:line="240" w:lineRule="auto"/>
            <w:rPr>
              <w:rFonts w:eastAsia="Times New Roman" w:cs="Calibri"/>
              <w:sz w:val="16"/>
              <w:szCs w:val="16"/>
              <w:lang w:val="de-DE"/>
            </w:rPr>
          </w:pPr>
        </w:p>
        <w:p w:rsidR="009E55A7" w:rsidRDefault="009E55A7" w:rsidP="009E55A7">
          <w:pPr>
            <w:spacing w:after="0" w:line="240" w:lineRule="auto"/>
            <w:rPr>
              <w:rFonts w:eastAsia="Times New Roman" w:cs="Calibri"/>
              <w:sz w:val="16"/>
              <w:szCs w:val="16"/>
              <w:lang w:val="de-DE"/>
            </w:rPr>
          </w:pPr>
          <w:r>
            <w:rPr>
              <w:rFonts w:eastAsia="Times New Roman" w:cs="Calibri"/>
              <w:noProof/>
              <w:sz w:val="26"/>
              <w:szCs w:val="20"/>
              <w:lang w:eastAsia="pl-PL"/>
            </w:rPr>
            <w:drawing>
              <wp:inline distT="0" distB="0" distL="0" distR="0" wp14:anchorId="0FC532ED" wp14:editId="1B3F74CC">
                <wp:extent cx="1162050" cy="7239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55A7" w:rsidRDefault="009E55A7" w:rsidP="009E55A7">
          <w:pPr>
            <w:spacing w:after="0" w:line="240" w:lineRule="auto"/>
            <w:rPr>
              <w:rFonts w:eastAsia="Times New Roman" w:cs="Calibri"/>
              <w:sz w:val="16"/>
              <w:szCs w:val="16"/>
              <w:lang w:val="de-DE"/>
            </w:rPr>
          </w:pPr>
        </w:p>
        <w:p w:rsidR="009E55A7" w:rsidRDefault="009E55A7" w:rsidP="009E55A7">
          <w:pPr>
            <w:spacing w:after="0" w:line="240" w:lineRule="auto"/>
            <w:rPr>
              <w:rFonts w:eastAsia="Times New Roman" w:cs="Calibri"/>
              <w:sz w:val="16"/>
              <w:szCs w:val="16"/>
              <w:lang w:val="de-DE"/>
            </w:rPr>
          </w:pPr>
        </w:p>
        <w:p w:rsidR="009E55A7" w:rsidRDefault="009E55A7" w:rsidP="009E55A7">
          <w:pPr>
            <w:spacing w:after="0" w:line="240" w:lineRule="auto"/>
            <w:jc w:val="center"/>
            <w:rPr>
              <w:rFonts w:eastAsia="Times New Roman" w:cs="Calibri"/>
              <w:color w:val="006699"/>
              <w:sz w:val="10"/>
              <w:szCs w:val="10"/>
              <w:lang w:val="de-DE"/>
            </w:rPr>
          </w:pPr>
          <w:r>
            <w:rPr>
              <w:rFonts w:eastAsia="Times New Roman" w:cs="Calibri"/>
              <w:color w:val="006699"/>
              <w:sz w:val="20"/>
              <w:szCs w:val="20"/>
              <w:lang w:val="de-DE"/>
            </w:rPr>
            <w:t>www.wompcpl.eu</w:t>
          </w:r>
        </w:p>
        <w:p w:rsidR="009E55A7" w:rsidRDefault="009E55A7" w:rsidP="009E55A7">
          <w:pPr>
            <w:spacing w:after="0" w:line="240" w:lineRule="auto"/>
            <w:rPr>
              <w:rFonts w:eastAsia="Times New Roman" w:cs="Calibri"/>
              <w:color w:val="006699"/>
              <w:sz w:val="10"/>
              <w:szCs w:val="10"/>
              <w:lang w:val="de-DE"/>
            </w:rPr>
          </w:pPr>
        </w:p>
      </w:tc>
      <w:tc>
        <w:tcPr>
          <w:tcW w:w="6306" w:type="dxa"/>
          <w:gridSpan w:val="2"/>
          <w:shd w:val="clear" w:color="auto" w:fill="auto"/>
          <w:vAlign w:val="center"/>
        </w:tcPr>
        <w:p w:rsidR="009E55A7" w:rsidRDefault="009E55A7" w:rsidP="009E55A7">
          <w:pPr>
            <w:snapToGrid w:val="0"/>
            <w:spacing w:after="0" w:line="240" w:lineRule="auto"/>
            <w:jc w:val="center"/>
            <w:rPr>
              <w:rFonts w:eastAsia="Times New Roman" w:cs="Calibri"/>
              <w:b/>
              <w:sz w:val="18"/>
              <w:szCs w:val="18"/>
            </w:rPr>
          </w:pPr>
        </w:p>
        <w:p w:rsidR="009E55A7" w:rsidRDefault="009E55A7" w:rsidP="009E55A7">
          <w:pPr>
            <w:spacing w:after="0" w:line="240" w:lineRule="auto"/>
            <w:jc w:val="center"/>
            <w:rPr>
              <w:rFonts w:eastAsia="Times New Roman" w:cs="Calibri"/>
              <w:b/>
              <w:sz w:val="18"/>
              <w:szCs w:val="18"/>
            </w:rPr>
          </w:pPr>
          <w:r>
            <w:rPr>
              <w:rFonts w:eastAsia="Times New Roman" w:cs="Calibri"/>
              <w:b/>
              <w:sz w:val="18"/>
              <w:szCs w:val="18"/>
            </w:rPr>
            <w:t>Wojewódzki Ośrodek Medycyny Pracy Centrum Profilaktyczno-Lecznicze w Łodzi</w:t>
          </w:r>
        </w:p>
        <w:p w:rsidR="009E55A7" w:rsidRDefault="009E55A7" w:rsidP="009E55A7">
          <w:pPr>
            <w:spacing w:after="0" w:line="240" w:lineRule="auto"/>
            <w:jc w:val="center"/>
            <w:rPr>
              <w:rFonts w:eastAsia="Times New Roman" w:cs="Calibri"/>
              <w:sz w:val="18"/>
              <w:szCs w:val="18"/>
            </w:rPr>
          </w:pPr>
          <w:r>
            <w:rPr>
              <w:rFonts w:eastAsia="Times New Roman" w:cs="Calibri"/>
              <w:b/>
              <w:sz w:val="18"/>
              <w:szCs w:val="18"/>
            </w:rPr>
            <w:t xml:space="preserve">ul. Aleksandrowska 61/63, 91-205 Łódź </w:t>
          </w:r>
        </w:p>
        <w:p w:rsidR="009E55A7" w:rsidRDefault="009E55A7" w:rsidP="009E55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Calibri"/>
              <w:sz w:val="12"/>
              <w:szCs w:val="12"/>
            </w:rPr>
          </w:pPr>
          <w:r>
            <w:rPr>
              <w:rFonts w:eastAsia="Times New Roman" w:cs="Calibri"/>
              <w:sz w:val="18"/>
              <w:szCs w:val="18"/>
            </w:rPr>
            <w:t>samodzielny</w:t>
          </w:r>
          <w:r w:rsidRPr="00E245A4">
            <w:rPr>
              <w:rFonts w:eastAsia="Times New Roman" w:cs="Calibri"/>
              <w:sz w:val="18"/>
              <w:szCs w:val="18"/>
            </w:rPr>
            <w:t xml:space="preserve"> </w:t>
          </w:r>
          <w:r>
            <w:rPr>
              <w:rFonts w:eastAsia="Times New Roman" w:cs="Calibri"/>
              <w:sz w:val="18"/>
              <w:szCs w:val="18"/>
            </w:rPr>
            <w:t>publiczny</w:t>
          </w:r>
          <w:r w:rsidRPr="00E245A4">
            <w:rPr>
              <w:rFonts w:eastAsia="Times New Roman" w:cs="Calibri"/>
              <w:sz w:val="18"/>
              <w:szCs w:val="18"/>
            </w:rPr>
            <w:t xml:space="preserve"> </w:t>
          </w:r>
          <w:r>
            <w:rPr>
              <w:rFonts w:eastAsia="Times New Roman" w:cs="Calibri"/>
              <w:sz w:val="18"/>
              <w:szCs w:val="18"/>
            </w:rPr>
            <w:t>zakład</w:t>
          </w:r>
          <w:r w:rsidRPr="00E245A4">
            <w:rPr>
              <w:rFonts w:eastAsia="Times New Roman" w:cs="Calibri"/>
              <w:sz w:val="18"/>
              <w:szCs w:val="18"/>
            </w:rPr>
            <w:t xml:space="preserve"> </w:t>
          </w:r>
          <w:r>
            <w:rPr>
              <w:rFonts w:eastAsia="Times New Roman" w:cs="Calibri"/>
              <w:sz w:val="18"/>
              <w:szCs w:val="18"/>
            </w:rPr>
            <w:t>opieki</w:t>
          </w:r>
          <w:r w:rsidRPr="00E245A4">
            <w:rPr>
              <w:rFonts w:eastAsia="Times New Roman" w:cs="Calibri"/>
              <w:sz w:val="18"/>
              <w:szCs w:val="18"/>
            </w:rPr>
            <w:t xml:space="preserve"> </w:t>
          </w:r>
          <w:r>
            <w:rPr>
              <w:rFonts w:eastAsia="Times New Roman" w:cs="Calibri"/>
              <w:sz w:val="18"/>
              <w:szCs w:val="18"/>
            </w:rPr>
            <w:t>zdrowotnej</w:t>
          </w:r>
        </w:p>
        <w:p w:rsidR="009E55A7" w:rsidRDefault="009E55A7" w:rsidP="009E55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Calibri"/>
              <w:sz w:val="12"/>
              <w:szCs w:val="12"/>
            </w:rPr>
          </w:pPr>
        </w:p>
      </w:tc>
      <w:tc>
        <w:tcPr>
          <w:tcW w:w="2674" w:type="dxa"/>
          <w:vMerge w:val="restart"/>
          <w:shd w:val="clear" w:color="auto" w:fill="auto"/>
          <w:vAlign w:val="center"/>
        </w:tcPr>
        <w:p w:rsidR="009E55A7" w:rsidRDefault="009E55A7" w:rsidP="009E55A7">
          <w:pPr>
            <w:spacing w:after="0" w:line="240" w:lineRule="auto"/>
            <w:jc w:val="center"/>
            <w:rPr>
              <w:rFonts w:eastAsia="Times New Roman" w:cs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6C7064E6" wp14:editId="2EDBC940">
                <wp:extent cx="1562100" cy="79057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9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55A7" w:rsidRDefault="009E55A7" w:rsidP="009E55A7">
          <w:pPr>
            <w:spacing w:after="0" w:line="240" w:lineRule="auto"/>
            <w:jc w:val="center"/>
            <w:rPr>
              <w:rFonts w:eastAsia="Times New Roman" w:cs="Calibri"/>
              <w:b/>
              <w:sz w:val="20"/>
              <w:szCs w:val="20"/>
            </w:rPr>
          </w:pPr>
        </w:p>
      </w:tc>
    </w:tr>
    <w:tr w:rsidR="009E55A7" w:rsidTr="00846722">
      <w:trPr>
        <w:trHeight w:val="1369"/>
      </w:trPr>
      <w:tc>
        <w:tcPr>
          <w:tcW w:w="2047" w:type="dxa"/>
          <w:vMerge/>
          <w:tcBorders>
            <w:bottom w:val="single" w:sz="4" w:space="0" w:color="000000"/>
          </w:tcBorders>
          <w:shd w:val="clear" w:color="auto" w:fill="auto"/>
          <w:vAlign w:val="center"/>
        </w:tcPr>
        <w:p w:rsidR="009E55A7" w:rsidRDefault="009E55A7" w:rsidP="009E55A7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eastAsia="Times New Roman" w:cs="Calibri"/>
              <w:sz w:val="26"/>
              <w:szCs w:val="20"/>
              <w:lang w:val="en-US"/>
            </w:rPr>
          </w:pPr>
        </w:p>
      </w:tc>
      <w:tc>
        <w:tcPr>
          <w:tcW w:w="3451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9E55A7" w:rsidRDefault="009E55A7" w:rsidP="009E55A7">
          <w:pPr>
            <w:spacing w:after="0" w:line="240" w:lineRule="auto"/>
            <w:rPr>
              <w:rFonts w:eastAsia="Times New Roman" w:cs="Calibri"/>
              <w:sz w:val="16"/>
              <w:szCs w:val="16"/>
              <w:lang w:val="fr-FR"/>
            </w:rPr>
          </w:pPr>
          <w:r>
            <w:rPr>
              <w:rFonts w:eastAsia="Times New Roman" w:cs="Calibri"/>
              <w:sz w:val="16"/>
              <w:szCs w:val="16"/>
              <w:lang w:val="fr-FR"/>
            </w:rPr>
            <w:t>sekretariat</w:t>
          </w:r>
        </w:p>
        <w:p w:rsidR="009E55A7" w:rsidRDefault="009E55A7" w:rsidP="009E55A7">
          <w:pPr>
            <w:spacing w:after="0" w:line="240" w:lineRule="auto"/>
            <w:rPr>
              <w:rFonts w:eastAsia="Times New Roman" w:cs="Calibri"/>
              <w:sz w:val="16"/>
              <w:szCs w:val="16"/>
              <w:lang w:val="fr-FR"/>
            </w:rPr>
          </w:pPr>
          <w:r>
            <w:rPr>
              <w:rFonts w:eastAsia="Times New Roman" w:cs="Calibri"/>
              <w:sz w:val="16"/>
              <w:szCs w:val="16"/>
              <w:lang w:val="fr-FR"/>
            </w:rPr>
            <w:t>tel.: (42) 27-21-900</w:t>
          </w:r>
        </w:p>
        <w:p w:rsidR="009E55A7" w:rsidRDefault="009E55A7" w:rsidP="009E55A7">
          <w:pPr>
            <w:spacing w:after="0" w:line="240" w:lineRule="auto"/>
            <w:rPr>
              <w:rFonts w:eastAsia="Times New Roman" w:cs="Calibri"/>
              <w:kern w:val="1"/>
              <w:sz w:val="10"/>
              <w:szCs w:val="10"/>
              <w:lang w:val="de-DE"/>
            </w:rPr>
          </w:pPr>
          <w:r>
            <w:rPr>
              <w:rFonts w:eastAsia="Times New Roman" w:cs="Calibri"/>
              <w:sz w:val="16"/>
              <w:szCs w:val="16"/>
              <w:lang w:val="fr-FR"/>
            </w:rPr>
            <w:t>fax.: (42) 27-21-809</w:t>
          </w:r>
          <w:r>
            <w:rPr>
              <w:rFonts w:eastAsia="Times New Roman" w:cs="Calibri"/>
              <w:sz w:val="16"/>
              <w:szCs w:val="16"/>
              <w:lang w:val="de-DE"/>
            </w:rPr>
            <w:br/>
          </w:r>
          <w:proofErr w:type="spellStart"/>
          <w:r>
            <w:rPr>
              <w:rFonts w:eastAsia="Times New Roman" w:cs="Calibri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eastAsia="Times New Roman" w:cs="Calibri"/>
              <w:sz w:val="16"/>
              <w:szCs w:val="16"/>
              <w:lang w:val="de-DE"/>
            </w:rPr>
            <w:t>: sekretariat@wompcpl.eu</w:t>
          </w:r>
        </w:p>
        <w:p w:rsidR="009E55A7" w:rsidRDefault="009E55A7" w:rsidP="009E55A7">
          <w:pPr>
            <w:spacing w:after="0" w:line="240" w:lineRule="auto"/>
            <w:rPr>
              <w:rFonts w:eastAsia="Times New Roman" w:cs="Calibri"/>
              <w:kern w:val="1"/>
              <w:sz w:val="10"/>
              <w:szCs w:val="10"/>
              <w:lang w:val="de-DE"/>
            </w:rPr>
          </w:pPr>
        </w:p>
      </w:tc>
      <w:tc>
        <w:tcPr>
          <w:tcW w:w="2855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9E55A7" w:rsidRDefault="009E55A7" w:rsidP="009E55A7">
          <w:pPr>
            <w:spacing w:after="0" w:line="240" w:lineRule="auto"/>
            <w:jc w:val="right"/>
            <w:rPr>
              <w:rFonts w:eastAsia="Times New Roman" w:cs="Calibri"/>
              <w:b/>
              <w:sz w:val="16"/>
              <w:szCs w:val="16"/>
            </w:rPr>
          </w:pPr>
          <w:r>
            <w:rPr>
              <w:rFonts w:eastAsia="Times New Roman" w:cs="Calibri"/>
              <w:b/>
              <w:sz w:val="16"/>
              <w:szCs w:val="16"/>
            </w:rPr>
            <w:t>NIP</w:t>
          </w:r>
          <w:r>
            <w:rPr>
              <w:rFonts w:eastAsia="Times New Roman" w:cs="Calibri"/>
              <w:sz w:val="16"/>
              <w:szCs w:val="16"/>
            </w:rPr>
            <w:t>: 947-18-05-558</w:t>
          </w:r>
        </w:p>
        <w:p w:rsidR="009E55A7" w:rsidRDefault="009E55A7" w:rsidP="009E55A7">
          <w:pPr>
            <w:spacing w:after="0" w:line="240" w:lineRule="auto"/>
            <w:jc w:val="right"/>
            <w:rPr>
              <w:rFonts w:eastAsia="Times New Roman" w:cs="Calibri"/>
              <w:b/>
              <w:sz w:val="16"/>
              <w:szCs w:val="16"/>
            </w:rPr>
          </w:pPr>
          <w:r>
            <w:rPr>
              <w:rFonts w:eastAsia="Times New Roman" w:cs="Calibri"/>
              <w:b/>
              <w:sz w:val="16"/>
              <w:szCs w:val="16"/>
            </w:rPr>
            <w:t>Regon</w:t>
          </w:r>
          <w:r>
            <w:rPr>
              <w:rFonts w:eastAsia="Times New Roman" w:cs="Calibri"/>
              <w:sz w:val="16"/>
              <w:szCs w:val="16"/>
            </w:rPr>
            <w:t xml:space="preserve">: 000 29 42 89 </w:t>
          </w:r>
        </w:p>
        <w:p w:rsidR="009E55A7" w:rsidRDefault="009E55A7" w:rsidP="009E55A7">
          <w:pPr>
            <w:spacing w:after="0" w:line="240" w:lineRule="auto"/>
            <w:jc w:val="right"/>
            <w:rPr>
              <w:rFonts w:eastAsia="Times New Roman" w:cs="Calibri"/>
              <w:b/>
              <w:sz w:val="16"/>
              <w:szCs w:val="16"/>
            </w:rPr>
          </w:pPr>
          <w:r>
            <w:rPr>
              <w:rFonts w:eastAsia="Times New Roman" w:cs="Calibri"/>
              <w:b/>
              <w:sz w:val="16"/>
              <w:szCs w:val="16"/>
            </w:rPr>
            <w:t>Numer KRS</w:t>
          </w:r>
          <w:r>
            <w:rPr>
              <w:rFonts w:eastAsia="Times New Roman" w:cs="Calibri"/>
              <w:sz w:val="16"/>
              <w:szCs w:val="16"/>
            </w:rPr>
            <w:t>: 0000022077</w:t>
          </w:r>
        </w:p>
        <w:p w:rsidR="009E55A7" w:rsidRDefault="009E55A7" w:rsidP="009E55A7">
          <w:pPr>
            <w:spacing w:after="0" w:line="240" w:lineRule="auto"/>
            <w:jc w:val="right"/>
            <w:rPr>
              <w:rFonts w:eastAsia="Times New Roman" w:cs="Calibri"/>
              <w:sz w:val="10"/>
              <w:szCs w:val="10"/>
            </w:rPr>
          </w:pPr>
          <w:r>
            <w:rPr>
              <w:rFonts w:eastAsia="Times New Roman" w:cs="Calibri"/>
              <w:b/>
              <w:sz w:val="16"/>
              <w:szCs w:val="16"/>
            </w:rPr>
            <w:t xml:space="preserve">Księga Rejestrowa </w:t>
          </w:r>
          <w:r>
            <w:rPr>
              <w:rFonts w:eastAsia="Times New Roman" w:cs="Calibri"/>
              <w:sz w:val="16"/>
              <w:szCs w:val="16"/>
            </w:rPr>
            <w:t>Nr 000000004457</w:t>
          </w:r>
        </w:p>
        <w:p w:rsidR="009E55A7" w:rsidRDefault="009E55A7" w:rsidP="009E55A7">
          <w:pPr>
            <w:spacing w:after="0" w:line="240" w:lineRule="auto"/>
            <w:rPr>
              <w:rFonts w:eastAsia="Times New Roman" w:cs="Calibri"/>
              <w:sz w:val="10"/>
              <w:szCs w:val="10"/>
            </w:rPr>
          </w:pPr>
        </w:p>
      </w:tc>
      <w:tc>
        <w:tcPr>
          <w:tcW w:w="2674" w:type="dxa"/>
          <w:vMerge/>
          <w:tcBorders>
            <w:bottom w:val="single" w:sz="4" w:space="0" w:color="000000"/>
          </w:tcBorders>
          <w:shd w:val="clear" w:color="auto" w:fill="auto"/>
          <w:vAlign w:val="center"/>
        </w:tcPr>
        <w:p w:rsidR="009E55A7" w:rsidRDefault="009E55A7" w:rsidP="009E55A7">
          <w:pPr>
            <w:snapToGrid w:val="0"/>
            <w:spacing w:after="0" w:line="240" w:lineRule="auto"/>
            <w:jc w:val="center"/>
            <w:rPr>
              <w:rFonts w:eastAsia="Times New Roman" w:cs="Calibri"/>
              <w:sz w:val="26"/>
              <w:szCs w:val="20"/>
            </w:rPr>
          </w:pPr>
        </w:p>
      </w:tc>
    </w:tr>
  </w:tbl>
  <w:p w:rsidR="009408AB" w:rsidRDefault="009408AB" w:rsidP="009408AB">
    <w:pPr>
      <w:pStyle w:val="Nagwek"/>
      <w:jc w:val="right"/>
    </w:pPr>
    <w:r w:rsidRPr="009408AB">
      <w:t xml:space="preserve">Nr sprawy: </w:t>
    </w:r>
    <w:r w:rsidR="00160264">
      <w:t xml:space="preserve"> </w:t>
    </w:r>
    <w:r w:rsidR="00D6687D">
      <w:t>WOMP.DTA.33</w:t>
    </w:r>
    <w:r w:rsidR="00B60F54">
      <w:t>31</w:t>
    </w:r>
    <w:r w:rsidR="00D6687D">
      <w:t>.PU.5.2025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5562B7"/>
    <w:multiLevelType w:val="multilevel"/>
    <w:tmpl w:val="A55EA5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5A551B"/>
    <w:multiLevelType w:val="hybridMultilevel"/>
    <w:tmpl w:val="6A42B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B6447"/>
    <w:multiLevelType w:val="hybridMultilevel"/>
    <w:tmpl w:val="6246A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E5E08"/>
    <w:multiLevelType w:val="hybridMultilevel"/>
    <w:tmpl w:val="6B949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07953"/>
    <w:multiLevelType w:val="hybridMultilevel"/>
    <w:tmpl w:val="764C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529F7"/>
    <w:multiLevelType w:val="hybridMultilevel"/>
    <w:tmpl w:val="A00EAE92"/>
    <w:lvl w:ilvl="0" w:tplc="B9CA143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59"/>
    <w:rsid w:val="00031911"/>
    <w:rsid w:val="0003240F"/>
    <w:rsid w:val="00034044"/>
    <w:rsid w:val="0003487D"/>
    <w:rsid w:val="00080515"/>
    <w:rsid w:val="000847A6"/>
    <w:rsid w:val="001537B2"/>
    <w:rsid w:val="00160264"/>
    <w:rsid w:val="001C0160"/>
    <w:rsid w:val="00231AA2"/>
    <w:rsid w:val="00231B60"/>
    <w:rsid w:val="002556A3"/>
    <w:rsid w:val="00261B1D"/>
    <w:rsid w:val="002649AA"/>
    <w:rsid w:val="00284F10"/>
    <w:rsid w:val="002F236A"/>
    <w:rsid w:val="00321CEF"/>
    <w:rsid w:val="00356D17"/>
    <w:rsid w:val="003A7A79"/>
    <w:rsid w:val="003C2D4B"/>
    <w:rsid w:val="004010BE"/>
    <w:rsid w:val="00480E10"/>
    <w:rsid w:val="0048491D"/>
    <w:rsid w:val="0048630E"/>
    <w:rsid w:val="004B1E18"/>
    <w:rsid w:val="00516D87"/>
    <w:rsid w:val="00522CEE"/>
    <w:rsid w:val="00534906"/>
    <w:rsid w:val="00537A62"/>
    <w:rsid w:val="00540288"/>
    <w:rsid w:val="00561F7D"/>
    <w:rsid w:val="0059536C"/>
    <w:rsid w:val="005A3506"/>
    <w:rsid w:val="005A4697"/>
    <w:rsid w:val="005B0A0B"/>
    <w:rsid w:val="005B10AB"/>
    <w:rsid w:val="005F094C"/>
    <w:rsid w:val="005F453C"/>
    <w:rsid w:val="00601EEC"/>
    <w:rsid w:val="00614D1B"/>
    <w:rsid w:val="0062030B"/>
    <w:rsid w:val="00680B5C"/>
    <w:rsid w:val="00691086"/>
    <w:rsid w:val="00691791"/>
    <w:rsid w:val="006D3F5B"/>
    <w:rsid w:val="006D7D9F"/>
    <w:rsid w:val="007151C0"/>
    <w:rsid w:val="00745A70"/>
    <w:rsid w:val="0077442A"/>
    <w:rsid w:val="007B34A3"/>
    <w:rsid w:val="007F6397"/>
    <w:rsid w:val="0083424B"/>
    <w:rsid w:val="00840664"/>
    <w:rsid w:val="00840EB8"/>
    <w:rsid w:val="00846443"/>
    <w:rsid w:val="00873AB1"/>
    <w:rsid w:val="008D0A28"/>
    <w:rsid w:val="008E1C9E"/>
    <w:rsid w:val="008F5C25"/>
    <w:rsid w:val="00923AE7"/>
    <w:rsid w:val="009408AB"/>
    <w:rsid w:val="00940B52"/>
    <w:rsid w:val="00983B67"/>
    <w:rsid w:val="009A727D"/>
    <w:rsid w:val="009C0059"/>
    <w:rsid w:val="009D6031"/>
    <w:rsid w:val="009E01B3"/>
    <w:rsid w:val="009E047E"/>
    <w:rsid w:val="009E55A7"/>
    <w:rsid w:val="00A026CD"/>
    <w:rsid w:val="00A057CF"/>
    <w:rsid w:val="00A1474D"/>
    <w:rsid w:val="00A24789"/>
    <w:rsid w:val="00A33E36"/>
    <w:rsid w:val="00A34F06"/>
    <w:rsid w:val="00A6544F"/>
    <w:rsid w:val="00A6686F"/>
    <w:rsid w:val="00B513AE"/>
    <w:rsid w:val="00B60F54"/>
    <w:rsid w:val="00B917B1"/>
    <w:rsid w:val="00BC6B94"/>
    <w:rsid w:val="00BF0026"/>
    <w:rsid w:val="00C51D42"/>
    <w:rsid w:val="00C62721"/>
    <w:rsid w:val="00C91F55"/>
    <w:rsid w:val="00CB1130"/>
    <w:rsid w:val="00D07F66"/>
    <w:rsid w:val="00D6687D"/>
    <w:rsid w:val="00D726E3"/>
    <w:rsid w:val="00DA6CAD"/>
    <w:rsid w:val="00DA7E12"/>
    <w:rsid w:val="00DB19DB"/>
    <w:rsid w:val="00DD3581"/>
    <w:rsid w:val="00DD5108"/>
    <w:rsid w:val="00E83148"/>
    <w:rsid w:val="00E85466"/>
    <w:rsid w:val="00F138F4"/>
    <w:rsid w:val="00F406EC"/>
    <w:rsid w:val="00F4206E"/>
    <w:rsid w:val="00F6433E"/>
    <w:rsid w:val="00F647FF"/>
    <w:rsid w:val="00F9613D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5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character" w:customStyle="1" w:styleId="Nagwek1Znak">
    <w:name w:val="Nagłówek 1 Znak"/>
    <w:basedOn w:val="Domylnaczcionkaakapitu"/>
    <w:link w:val="Nagwek1"/>
    <w:uiPriority w:val="9"/>
    <w:rsid w:val="00745A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31AA2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D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7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5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character" w:customStyle="1" w:styleId="Nagwek1Znak">
    <w:name w:val="Nagłówek 1 Znak"/>
    <w:basedOn w:val="Domylnaczcionkaakapitu"/>
    <w:link w:val="Nagwek1"/>
    <w:uiPriority w:val="9"/>
    <w:rsid w:val="00745A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31AA2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D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7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190B-EDAE-488A-91B6-B893D501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API1223</dc:creator>
  <cp:lastModifiedBy>Joanna Gizowska</cp:lastModifiedBy>
  <cp:revision>2</cp:revision>
  <cp:lastPrinted>2025-02-12T09:55:00Z</cp:lastPrinted>
  <dcterms:created xsi:type="dcterms:W3CDTF">2025-02-14T10:24:00Z</dcterms:created>
  <dcterms:modified xsi:type="dcterms:W3CDTF">2025-02-14T10:24:00Z</dcterms:modified>
</cp:coreProperties>
</file>